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bookmarkStart w:id="0" w:name="_GoBack"/>
      <w:bookmarkEnd w:id="0"/>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3E6D381F" w:rsidR="00362CBB" w:rsidRDefault="00362CBB" w:rsidP="00362CBB">
      <w:r w:rsidRPr="00362CBB">
        <w:t>Title:</w:t>
      </w:r>
      <w:r>
        <w:tab/>
      </w:r>
      <w:r>
        <w:tab/>
      </w:r>
      <w:r w:rsidR="00300EDB">
        <w:t xml:space="preserve">PLC </w:t>
      </w:r>
      <w:r w:rsidR="00A70E01">
        <w:t>3A</w:t>
      </w:r>
    </w:p>
    <w:p w14:paraId="09D98F89" w14:textId="75AFA583" w:rsidR="00362CBB" w:rsidRDefault="00362CBB" w:rsidP="00362CBB">
      <w:r>
        <w:t>Course Number:</w:t>
      </w:r>
      <w:r>
        <w:tab/>
      </w:r>
      <w:r w:rsidR="00300EDB">
        <w:t>PLC1</w:t>
      </w:r>
      <w:r w:rsidR="00B3109B">
        <w:t>3</w:t>
      </w:r>
      <w:r w:rsidR="00A70E01">
        <w:t>2</w:t>
      </w:r>
    </w:p>
    <w:p w14:paraId="7A641FA2" w14:textId="77777777" w:rsidR="00362CBB" w:rsidRDefault="00362CBB" w:rsidP="00362CBB">
      <w:r>
        <w:t>Credit Hours:</w:t>
      </w:r>
      <w:r>
        <w:tab/>
        <w:t xml:space="preserve">1 </w:t>
      </w:r>
    </w:p>
    <w:p w14:paraId="6E1E71C6" w14:textId="7D3AC0C4" w:rsidR="00362CBB" w:rsidRDefault="00362CBB" w:rsidP="00362CBB">
      <w:r>
        <w:t>Pre-requisite:</w:t>
      </w:r>
      <w:r>
        <w:tab/>
      </w:r>
      <w:r w:rsidR="00300EDB">
        <w:t>PLC1</w:t>
      </w:r>
      <w:r w:rsidR="00AC7C9C">
        <w:t>3</w:t>
      </w:r>
      <w:r w:rsidR="00A70E01">
        <w:t>1</w:t>
      </w:r>
    </w:p>
    <w:p w14:paraId="20FFB6BD" w14:textId="77777777" w:rsidR="00362CBB" w:rsidRDefault="00362CBB" w:rsidP="00362CBB">
      <w:pPr>
        <w:pStyle w:val="Heading1"/>
      </w:pPr>
      <w:r>
        <w:t>Description</w:t>
      </w:r>
    </w:p>
    <w:p w14:paraId="09115618" w14:textId="71DA7EAF" w:rsidR="00A70E01" w:rsidRPr="00A70E01" w:rsidRDefault="00A70E01" w:rsidP="00A70E01">
      <w:r w:rsidRPr="00A70E01">
        <w:t xml:space="preserve">This is an advanced PLC course based on the Allen Bradley </w:t>
      </w:r>
      <w:proofErr w:type="spellStart"/>
      <w:r w:rsidRPr="00A70E01">
        <w:t>ControlLogix</w:t>
      </w:r>
      <w:proofErr w:type="spellEnd"/>
      <w:r w:rsidRPr="00A70E01">
        <w:t xml:space="preserve"> platform.  The course consists of 3 sections: Ethernet communications and networking, </w:t>
      </w:r>
      <w:proofErr w:type="spellStart"/>
      <w:r w:rsidRPr="00A70E01">
        <w:t>DeviceNet</w:t>
      </w:r>
      <w:proofErr w:type="spellEnd"/>
      <w:r w:rsidRPr="00A70E01">
        <w:t xml:space="preserve"> networking, and </w:t>
      </w:r>
      <w:proofErr w:type="spellStart"/>
      <w:r w:rsidRPr="00A70E01">
        <w:t>Wonderware</w:t>
      </w:r>
      <w:proofErr w:type="spellEnd"/>
      <w:r w:rsidRPr="00A70E01">
        <w:t xml:space="preserve"> InTouch HMI development and communications.</w:t>
      </w:r>
    </w:p>
    <w:p w14:paraId="1EF91AFD" w14:textId="663AFE47" w:rsidR="00A70E01" w:rsidRDefault="00A70E01" w:rsidP="00A70E01">
      <w:pPr>
        <w:rPr>
          <w:b/>
          <w:caps/>
        </w:rPr>
      </w:pPr>
      <w:r w:rsidRPr="00A70E01">
        <w:t xml:space="preserve">Students will use the Rockwell Automation Studio 5000 programming software, with </w:t>
      </w:r>
      <w:proofErr w:type="spellStart"/>
      <w:r w:rsidRPr="00A70E01">
        <w:t>RSLinx</w:t>
      </w:r>
      <w:proofErr w:type="spellEnd"/>
      <w:r w:rsidRPr="00A70E01">
        <w:t xml:space="preserve">   Gateway, to communicate with primarily </w:t>
      </w:r>
      <w:proofErr w:type="spellStart"/>
      <w:r w:rsidRPr="00A70E01">
        <w:t>ControlLogix</w:t>
      </w:r>
      <w:proofErr w:type="spellEnd"/>
      <w:r w:rsidRPr="00A70E01">
        <w:t xml:space="preserve"> L71 type processors.  </w:t>
      </w:r>
      <w:proofErr w:type="spellStart"/>
      <w:r w:rsidRPr="00A70E01">
        <w:t>RSNetWorx</w:t>
      </w:r>
      <w:proofErr w:type="spellEnd"/>
      <w:r w:rsidRPr="00A70E01">
        <w:t xml:space="preserve"> for </w:t>
      </w:r>
      <w:proofErr w:type="spellStart"/>
      <w:r w:rsidRPr="00A70E01">
        <w:t>DeviceNet</w:t>
      </w:r>
      <w:proofErr w:type="spellEnd"/>
      <w:r w:rsidRPr="00A70E01">
        <w:t xml:space="preserve"> will also be used to configure a </w:t>
      </w:r>
      <w:proofErr w:type="spellStart"/>
      <w:r w:rsidRPr="00A70E01">
        <w:t>DeviceNet</w:t>
      </w:r>
      <w:proofErr w:type="spellEnd"/>
      <w:r w:rsidRPr="00A70E01">
        <w:t xml:space="preserve"> network.  Students will focus on learning these advanced technologies as well as how to troubleshoot these networks and systems when communication fails.  </w:t>
      </w:r>
    </w:p>
    <w:p w14:paraId="0BDEA5F1" w14:textId="72F79417" w:rsidR="00362CBB" w:rsidRDefault="00362CBB" w:rsidP="00A70E01">
      <w:pPr>
        <w:pStyle w:val="Heading1"/>
      </w:pPr>
      <w:r>
        <w:t>Learning Outcomes</w:t>
      </w:r>
    </w:p>
    <w:p w14:paraId="7790CCAA" w14:textId="77777777" w:rsidR="00362CBB" w:rsidRDefault="00362CBB" w:rsidP="00362CBB">
      <w:r>
        <w:t>Upon completion of this course the students will be able to:</w:t>
      </w:r>
    </w:p>
    <w:p w14:paraId="3C77785B" w14:textId="77777777" w:rsidR="00A70E01" w:rsidRPr="00A70E01" w:rsidRDefault="00A70E01" w:rsidP="00A70E01">
      <w:pPr>
        <w:pStyle w:val="ListParagraph"/>
        <w:numPr>
          <w:ilvl w:val="0"/>
          <w:numId w:val="16"/>
        </w:numPr>
        <w:rPr>
          <w:rFonts w:eastAsia="Times New Roman"/>
        </w:rPr>
      </w:pPr>
      <w:r w:rsidRPr="00A70E01">
        <w:rPr>
          <w:rFonts w:eastAsia="Times New Roman"/>
        </w:rPr>
        <w:t xml:space="preserve">Implement Ethernet communications with </w:t>
      </w:r>
      <w:proofErr w:type="spellStart"/>
      <w:r w:rsidRPr="00A70E01">
        <w:rPr>
          <w:rFonts w:eastAsia="Times New Roman"/>
        </w:rPr>
        <w:t>ControlLogix</w:t>
      </w:r>
      <w:proofErr w:type="spellEnd"/>
      <w:r w:rsidRPr="00A70E01">
        <w:rPr>
          <w:rFonts w:eastAsia="Times New Roman"/>
        </w:rPr>
        <w:t xml:space="preserve">   </w:t>
      </w:r>
    </w:p>
    <w:p w14:paraId="19E22C10" w14:textId="4E512036" w:rsidR="003957BE" w:rsidRPr="00CF29C0" w:rsidRDefault="00A70E01" w:rsidP="00A70E01">
      <w:pPr>
        <w:pStyle w:val="ListParagraph"/>
        <w:numPr>
          <w:ilvl w:val="0"/>
          <w:numId w:val="16"/>
        </w:numPr>
      </w:pPr>
      <w:r w:rsidRPr="00A70E01">
        <w:rPr>
          <w:rFonts w:eastAsia="Times New Roman"/>
        </w:rPr>
        <w:t xml:space="preserve">Implement </w:t>
      </w:r>
      <w:proofErr w:type="spellStart"/>
      <w:r w:rsidRPr="00A70E01">
        <w:rPr>
          <w:rFonts w:eastAsia="Times New Roman"/>
        </w:rPr>
        <w:t>ControlLogix</w:t>
      </w:r>
      <w:proofErr w:type="spellEnd"/>
      <w:r w:rsidRPr="00A70E01">
        <w:rPr>
          <w:rFonts w:eastAsia="Times New Roman"/>
        </w:rPr>
        <w:t xml:space="preserve"> remote chassis communications via Ethernet  </w:t>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6887917D" w:rsidR="00DB232D" w:rsidRDefault="00DB232D" w:rsidP="00DB232D">
      <w:pPr>
        <w:pStyle w:val="NoSpacing"/>
        <w:rPr>
          <w:b/>
        </w:rPr>
      </w:pPr>
      <w:r w:rsidRPr="00DB232D">
        <w:rPr>
          <w:b/>
        </w:rPr>
        <w:t>Text:</w:t>
      </w:r>
    </w:p>
    <w:p w14:paraId="7F67692F" w14:textId="77777777" w:rsidR="00230553" w:rsidRPr="00DB232D" w:rsidRDefault="00230553" w:rsidP="00230553">
      <w:pPr>
        <w:rPr>
          <w:b/>
        </w:rPr>
      </w:pPr>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33E55129" w14:textId="77777777" w:rsidR="00230553" w:rsidRPr="00DB232D" w:rsidRDefault="00230553" w:rsidP="00DB232D">
      <w:pPr>
        <w:pStyle w:val="NoSpacing"/>
        <w:rPr>
          <w:b/>
        </w:rPr>
      </w:pPr>
    </w:p>
    <w:p w14:paraId="43F4E769" w14:textId="32613010" w:rsidR="00DB232D" w:rsidRPr="00DB232D" w:rsidRDefault="007C06E9" w:rsidP="007C06E9">
      <w:pPr>
        <w:rPr>
          <w:b/>
        </w:rPr>
      </w:pPr>
      <w:r>
        <w:rPr>
          <w:b/>
        </w:rPr>
        <w:br w:type="column"/>
      </w:r>
      <w:r w:rsidR="00DB232D" w:rsidRPr="00DB232D">
        <w:rPr>
          <w:b/>
        </w:rPr>
        <w:t>Supplies:</w:t>
      </w:r>
    </w:p>
    <w:p w14:paraId="64B2933F" w14:textId="238C36FA" w:rsidR="00230553" w:rsidRDefault="00230553" w:rsidP="00DB232D">
      <w:r>
        <w:t>VOM</w:t>
      </w:r>
    </w:p>
    <w:p w14:paraId="5525D961" w14:textId="28113FCC" w:rsidR="00544797" w:rsidRDefault="00544797" w:rsidP="00DB232D"/>
    <w:p w14:paraId="38C93B9E" w14:textId="0FB2012C" w:rsidR="00544797" w:rsidRDefault="00544797" w:rsidP="00DB232D"/>
    <w:p w14:paraId="0C8EAD3A" w14:textId="77777777" w:rsidR="00544797" w:rsidRDefault="00544797" w:rsidP="00DB232D">
      <w:pPr>
        <w:sectPr w:rsidR="00544797" w:rsidSect="00DB232D">
          <w:type w:val="continuous"/>
          <w:pgSz w:w="12240" w:h="15840"/>
          <w:pgMar w:top="1440" w:right="1440" w:bottom="1440" w:left="1440" w:header="720" w:footer="720" w:gutter="0"/>
          <w:cols w:num="2" w:space="720"/>
          <w:docGrid w:linePitch="360"/>
        </w:sectPr>
      </w:pPr>
    </w:p>
    <w:p w14:paraId="73E6B6F2" w14:textId="77777777" w:rsidR="00544797" w:rsidRDefault="00544797" w:rsidP="0054479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1: Configuring ControlLogix Communications with Ethernet I</w:t>
      </w:r>
    </w:p>
    <w:p w14:paraId="750546B1" w14:textId="77777777" w:rsidR="00544797" w:rsidRDefault="00544797" w:rsidP="0054479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 xml:space="preserve">In Module 1, the students will get an in-depth study of the operation of an industrial network.  Ethernet will be discussed in depth, with the explanation of the IP address, subnet masking, Network ID and Host (Device) ID.  Students will learn the differences between a hub, switch and router, as well as the cabling.  Students will also learn various network topologies such as star, ring and bus networks, and where these are used in various types of networks.  Students will configure the 1756 Ethernet modules for communications from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to other Ethernet devices.  Students will learn how a processor obtains an IP address through static or a dynamic process.  Students will also be introduced to Studio 5000, and will setup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to have Studio 5000 communicate with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via Ethernet and Ethernet </w:t>
      </w:r>
      <w:proofErr w:type="gramStart"/>
      <w:r>
        <w:rPr>
          <w:rFonts w:ascii="Arial" w:hAnsi="Arial" w:cs="Arial"/>
          <w:color w:val="333435"/>
          <w:sz w:val="21"/>
          <w:szCs w:val="21"/>
        </w:rPr>
        <w:t>I/P</w:t>
      </w:r>
      <w:proofErr w:type="gramEnd"/>
      <w:r>
        <w:rPr>
          <w:rFonts w:ascii="Arial" w:hAnsi="Arial" w:cs="Arial"/>
          <w:color w:val="333435"/>
          <w:sz w:val="21"/>
          <w:szCs w:val="21"/>
        </w:rPr>
        <w:t xml:space="preserve">.  Students will learn how to troubleshoot </w:t>
      </w:r>
      <w:proofErr w:type="spellStart"/>
      <w:r>
        <w:rPr>
          <w:rFonts w:ascii="Arial" w:hAnsi="Arial" w:cs="Arial"/>
          <w:color w:val="333435"/>
          <w:sz w:val="21"/>
          <w:szCs w:val="21"/>
        </w:rPr>
        <w:t>ethernet</w:t>
      </w:r>
      <w:proofErr w:type="spellEnd"/>
      <w:r>
        <w:rPr>
          <w:rFonts w:ascii="Arial" w:hAnsi="Arial" w:cs="Arial"/>
          <w:color w:val="333435"/>
          <w:sz w:val="21"/>
          <w:szCs w:val="21"/>
        </w:rPr>
        <w:t xml:space="preserve"> connectivity through the IPCONFIG and PING commands.</w:t>
      </w:r>
    </w:p>
    <w:p w14:paraId="6675D9FA" w14:textId="77777777" w:rsidR="00544797" w:rsidRDefault="00544797" w:rsidP="0054479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52383864"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settings in an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Ethernet I/P driver for a local network.</w:t>
      </w:r>
    </w:p>
    <w:p w14:paraId="51D835BC"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determine what caused a fault on an L7x processor.</w:t>
      </w:r>
    </w:p>
    <w:p w14:paraId="6E924C3A"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project files that Studio 5000 creates.</w:t>
      </w:r>
    </w:p>
    <w:p w14:paraId="7D835297"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mode the L7x processor must be in when uploading a project with Studio 5000.</w:t>
      </w:r>
    </w:p>
    <w:p w14:paraId="32045F12"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communication methods between </w:t>
      </w:r>
      <w:proofErr w:type="gramStart"/>
      <w:r>
        <w:rPr>
          <w:rFonts w:ascii="Arial" w:hAnsi="Arial" w:cs="Arial"/>
          <w:color w:val="333435"/>
          <w:sz w:val="21"/>
          <w:szCs w:val="21"/>
        </w:rPr>
        <w:t>a</w:t>
      </w:r>
      <w:proofErr w:type="gramEnd"/>
      <w:r>
        <w:rPr>
          <w:rFonts w:ascii="Arial" w:hAnsi="Arial" w:cs="Arial"/>
          <w:color w:val="333435"/>
          <w:sz w:val="21"/>
          <w:szCs w:val="21"/>
        </w:rPr>
        <w:t xml:space="preserve">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and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w:t>
      </w:r>
    </w:p>
    <w:p w14:paraId="6CC004E3"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navigate to the controller properties in Studio 5000.</w:t>
      </w:r>
    </w:p>
    <w:p w14:paraId="1D886005"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scope (controller or program) I/O module tags are in the L7x processor.</w:t>
      </w:r>
    </w:p>
    <w:p w14:paraId="13D8547E" w14:textId="77777777" w:rsidR="00544797" w:rsidRDefault="00544797" w:rsidP="00544797">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using a USB port on the L7x controller.</w:t>
      </w:r>
    </w:p>
    <w:p w14:paraId="6B919E5F" w14:textId="77777777" w:rsidR="00544797" w:rsidRDefault="00544797" w:rsidP="00544797">
      <w:pPr>
        <w:pStyle w:val="Heading3"/>
        <w:spacing w:before="0" w:after="120"/>
        <w:rPr>
          <w:rFonts w:ascii="Arial" w:hAnsi="Arial" w:cs="Arial"/>
          <w:color w:val="333435"/>
        </w:rPr>
      </w:pPr>
      <w:r>
        <w:rPr>
          <w:rFonts w:ascii="Arial" w:hAnsi="Arial" w:cs="Arial"/>
          <w:color w:val="333435"/>
        </w:rPr>
        <w:t>Module 1 Activites</w:t>
      </w:r>
    </w:p>
    <w:p w14:paraId="4C758CD6" w14:textId="77777777" w:rsidR="00544797" w:rsidRDefault="00544797" w:rsidP="00544797">
      <w:pPr>
        <w:pStyle w:val="z-TopofForm"/>
      </w:pPr>
      <w:r>
        <w:t>Top of Form</w:t>
      </w:r>
    </w:p>
    <w:p w14:paraId="54A8BDFD" w14:textId="29108C35"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8552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20.25pt;height:17.25pt" o:ole="">
            <v:imagedata r:id="rId5" o:title=""/>
          </v:shape>
          <w:control r:id="rId6" w:name="DefaultOcxName" w:shapeid="_x0000_i1088"/>
        </w:object>
      </w:r>
      <w:r>
        <w:rPr>
          <w:rFonts w:ascii="Arial" w:hAnsi="Arial" w:cs="Arial"/>
          <w:color w:val="333435"/>
          <w:sz w:val="21"/>
          <w:szCs w:val="21"/>
        </w:rPr>
        <w:t xml:space="preserve"> Review PDF: Lesson 1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ETHIP driver</w:t>
      </w:r>
    </w:p>
    <w:p w14:paraId="315BAB8C" w14:textId="23B8E1E6" w:rsidR="003260A3" w:rsidRDefault="008E7853" w:rsidP="00544797">
      <w:pPr>
        <w:rPr>
          <w:rFonts w:ascii="Arial" w:hAnsi="Arial" w:cs="Arial"/>
          <w:color w:val="333435"/>
          <w:sz w:val="21"/>
          <w:szCs w:val="21"/>
        </w:rPr>
      </w:pPr>
      <w:r>
        <w:rPr>
          <w:rFonts w:ascii="Arial" w:hAnsi="Arial" w:cs="Arial"/>
          <w:color w:val="333435"/>
          <w:sz w:val="21"/>
          <w:szCs w:val="21"/>
        </w:rPr>
        <w:t xml:space="preserve">See attached NSCC PDF file </w:t>
      </w:r>
    </w:p>
    <w:p w14:paraId="688D815A" w14:textId="4C000BCC"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57C19DA">
          <v:shape id="_x0000_i1091" type="#_x0000_t75" style="width:20.25pt;height:17.25pt" o:ole="">
            <v:imagedata r:id="rId5" o:title=""/>
          </v:shape>
          <w:control r:id="rId7" w:name="DefaultOcxName1" w:shapeid="_x0000_i1091"/>
        </w:object>
      </w:r>
      <w:r>
        <w:rPr>
          <w:rFonts w:ascii="Arial" w:hAnsi="Arial" w:cs="Arial"/>
          <w:color w:val="333435"/>
          <w:sz w:val="21"/>
          <w:szCs w:val="21"/>
        </w:rPr>
        <w:t> Review PDF: Lesson 2 Intro to Studio5000</w:t>
      </w:r>
    </w:p>
    <w:p w14:paraId="2CBDCEDB" w14:textId="4167FAED"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17A84FDC" w14:textId="6F461E45"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14F892C5">
          <v:shape id="_x0000_i1094" type="#_x0000_t75" style="width:20.25pt;height:17.25pt" o:ole="">
            <v:imagedata r:id="rId5" o:title=""/>
          </v:shape>
          <w:control r:id="rId8" w:name="DefaultOcxName2" w:shapeid="_x0000_i1094"/>
        </w:object>
      </w:r>
      <w:r>
        <w:rPr>
          <w:rFonts w:ascii="Arial" w:hAnsi="Arial" w:cs="Arial"/>
          <w:color w:val="333435"/>
          <w:sz w:val="21"/>
          <w:szCs w:val="21"/>
        </w:rPr>
        <w:t xml:space="preserve"> Review PDF: Lesson 3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L7 processors</w:t>
      </w:r>
    </w:p>
    <w:p w14:paraId="7AF8E854" w14:textId="50246092"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2F0C6F8F" w14:textId="56D5585E"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1F23497D">
          <v:shape id="_x0000_i1097" type="#_x0000_t75" style="width:20.25pt;height:17.25pt" o:ole="">
            <v:imagedata r:id="rId5" o:title=""/>
          </v:shape>
          <w:control r:id="rId9" w:name="DefaultOcxName3" w:shapeid="_x0000_i1097"/>
        </w:object>
      </w:r>
      <w:r>
        <w:rPr>
          <w:rFonts w:ascii="Arial" w:hAnsi="Arial" w:cs="Arial"/>
          <w:color w:val="333435"/>
          <w:sz w:val="21"/>
          <w:szCs w:val="21"/>
        </w:rPr>
        <w:t xml:space="preserve"> Review PDF: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Hardware</w:t>
      </w:r>
    </w:p>
    <w:p w14:paraId="41C5342D" w14:textId="07B1C613"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0B20831D" w14:textId="631A67B7"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27C7038C">
          <v:shape id="_x0000_i1100" type="#_x0000_t75" style="width:20.25pt;height:17.25pt" o:ole="">
            <v:imagedata r:id="rId5" o:title=""/>
          </v:shape>
          <w:control r:id="rId10" w:name="DefaultOcxName4" w:shapeid="_x0000_i1100"/>
        </w:object>
      </w:r>
      <w:r>
        <w:rPr>
          <w:rFonts w:ascii="Arial" w:hAnsi="Arial" w:cs="Arial"/>
          <w:color w:val="333435"/>
          <w:sz w:val="21"/>
          <w:szCs w:val="21"/>
        </w:rPr>
        <w:t> Review PDF: ETH Driver Configuration</w:t>
      </w:r>
    </w:p>
    <w:p w14:paraId="15514DAA" w14:textId="43CFBB74"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7952B1EB" w14:textId="7265DBAB"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18DFE21C">
          <v:shape id="_x0000_i1103" type="#_x0000_t75" style="width:20.25pt;height:17.25pt" o:ole="">
            <v:imagedata r:id="rId5" o:title=""/>
          </v:shape>
          <w:control r:id="rId11" w:name="DefaultOcxName5" w:shapeid="_x0000_i1103"/>
        </w:object>
      </w:r>
      <w:r>
        <w:rPr>
          <w:rFonts w:ascii="Arial" w:hAnsi="Arial" w:cs="Arial"/>
          <w:color w:val="333435"/>
          <w:sz w:val="21"/>
          <w:szCs w:val="21"/>
        </w:rPr>
        <w:t> Review PDF: Command Line Utilities</w:t>
      </w:r>
    </w:p>
    <w:p w14:paraId="7C880479" w14:textId="0F24B2DF"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74808206" w14:textId="55C11965" w:rsidR="00544797" w:rsidRDefault="00544797" w:rsidP="00544797">
      <w:pPr>
        <w:rPr>
          <w:rFonts w:ascii="Arial" w:hAnsi="Arial" w:cs="Arial"/>
          <w:color w:val="333435"/>
          <w:sz w:val="21"/>
          <w:szCs w:val="21"/>
        </w:rPr>
      </w:pPr>
      <w:r>
        <w:rPr>
          <w:rFonts w:ascii="Arial" w:hAnsi="Arial" w:cs="Arial"/>
          <w:color w:val="333435"/>
          <w:sz w:val="21"/>
          <w:szCs w:val="21"/>
        </w:rPr>
        <w:lastRenderedPageBreak/>
        <w:object w:dxaOrig="225" w:dyaOrig="225" w14:anchorId="5FF21440">
          <v:shape id="_x0000_i1106" type="#_x0000_t75" style="width:20.25pt;height:17.25pt" o:ole="">
            <v:imagedata r:id="rId5" o:title=""/>
          </v:shape>
          <w:control r:id="rId12" w:name="DefaultOcxName6" w:shapeid="_x0000_i1106"/>
        </w:object>
      </w:r>
      <w:r>
        <w:rPr>
          <w:rFonts w:ascii="Arial" w:hAnsi="Arial" w:cs="Arial"/>
          <w:color w:val="333435"/>
          <w:sz w:val="21"/>
          <w:szCs w:val="21"/>
        </w:rPr>
        <w:t> Review PDF: Ethernet Topology</w:t>
      </w:r>
    </w:p>
    <w:p w14:paraId="64BE9AF5" w14:textId="1DEFC52D"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0109118D" w14:textId="5DDF8FCD"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64FFD169">
          <v:shape id="_x0000_i1109" type="#_x0000_t75" style="width:20.25pt;height:17.25pt" o:ole="">
            <v:imagedata r:id="rId5" o:title=""/>
          </v:shape>
          <w:control r:id="rId13" w:name="DefaultOcxName7" w:shapeid="_x0000_i1109"/>
        </w:object>
      </w:r>
      <w:r>
        <w:rPr>
          <w:rFonts w:ascii="Arial" w:hAnsi="Arial" w:cs="Arial"/>
          <w:color w:val="333435"/>
          <w:sz w:val="21"/>
          <w:szCs w:val="21"/>
        </w:rPr>
        <w:t> Review PDF: Intro to Studio5000</w:t>
      </w:r>
    </w:p>
    <w:p w14:paraId="19A211E2" w14:textId="592A56FB" w:rsidR="003260A3" w:rsidRDefault="008E7853" w:rsidP="00544797">
      <w:pPr>
        <w:rPr>
          <w:rFonts w:ascii="Arial" w:hAnsi="Arial" w:cs="Arial"/>
          <w:color w:val="333435"/>
          <w:sz w:val="21"/>
          <w:szCs w:val="21"/>
        </w:rPr>
      </w:pPr>
      <w:r>
        <w:rPr>
          <w:rFonts w:ascii="Arial" w:hAnsi="Arial" w:cs="Arial"/>
          <w:color w:val="333435"/>
          <w:sz w:val="21"/>
          <w:szCs w:val="21"/>
        </w:rPr>
        <w:t>See attached NSCC PDF file</w:t>
      </w:r>
    </w:p>
    <w:p w14:paraId="53F2FAF4" w14:textId="29F8D930"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5119424">
          <v:shape id="_x0000_i1112" type="#_x0000_t75" style="width:20.25pt;height:17.25pt" o:ole="">
            <v:imagedata r:id="rId5" o:title=""/>
          </v:shape>
          <w:control r:id="rId14" w:name="DefaultOcxName8" w:shapeid="_x0000_i1112"/>
        </w:object>
      </w:r>
      <w:r>
        <w:rPr>
          <w:rFonts w:ascii="Arial" w:hAnsi="Arial" w:cs="Arial"/>
          <w:color w:val="333435"/>
          <w:sz w:val="21"/>
          <w:szCs w:val="21"/>
        </w:rPr>
        <w:t> Watch Video: Ethernet Driver Configuration (9:40)</w:t>
      </w:r>
    </w:p>
    <w:p w14:paraId="72F37F73" w14:textId="1F3041EE" w:rsidR="008E7853" w:rsidRDefault="009A0190" w:rsidP="00544797">
      <w:pPr>
        <w:rPr>
          <w:rFonts w:ascii="Arial" w:hAnsi="Arial" w:cs="Arial"/>
          <w:color w:val="333435"/>
          <w:sz w:val="21"/>
          <w:szCs w:val="21"/>
        </w:rPr>
      </w:pPr>
      <w:hyperlink r:id="rId15" w:history="1">
        <w:r w:rsidR="008E7853" w:rsidRPr="008E7853">
          <w:rPr>
            <w:rStyle w:val="Hyperlink"/>
            <w:rFonts w:ascii="Arial" w:hAnsi="Arial" w:cs="Arial"/>
            <w:sz w:val="21"/>
            <w:szCs w:val="21"/>
          </w:rPr>
          <w:t>https://www.youtube.com/watch?v=FJNpkZYsIqs</w:t>
        </w:r>
      </w:hyperlink>
    </w:p>
    <w:p w14:paraId="2B924D57" w14:textId="7E4A40AB"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E6D119A">
          <v:shape id="_x0000_i1115" type="#_x0000_t75" style="width:20.25pt;height:17.25pt" o:ole="">
            <v:imagedata r:id="rId5" o:title=""/>
          </v:shape>
          <w:control r:id="rId16" w:name="DefaultOcxName9" w:shapeid="_x0000_i1115"/>
        </w:object>
      </w:r>
      <w:r>
        <w:rPr>
          <w:rFonts w:ascii="Arial" w:hAnsi="Arial" w:cs="Arial"/>
          <w:color w:val="333435"/>
          <w:sz w:val="21"/>
          <w:szCs w:val="21"/>
        </w:rPr>
        <w:t> Watch Video: Connecting to the USB port (9:34)</w:t>
      </w:r>
    </w:p>
    <w:p w14:paraId="456ADB1E" w14:textId="3512FE00" w:rsidR="008E7853" w:rsidRDefault="009A0190" w:rsidP="00544797">
      <w:pPr>
        <w:rPr>
          <w:rFonts w:ascii="Arial" w:hAnsi="Arial" w:cs="Arial"/>
          <w:color w:val="333435"/>
          <w:sz w:val="21"/>
          <w:szCs w:val="21"/>
        </w:rPr>
      </w:pPr>
      <w:hyperlink r:id="rId17" w:history="1">
        <w:r w:rsidR="008E7853" w:rsidRPr="008E7853">
          <w:rPr>
            <w:rStyle w:val="Hyperlink"/>
            <w:rFonts w:ascii="Arial" w:hAnsi="Arial" w:cs="Arial"/>
            <w:sz w:val="21"/>
            <w:szCs w:val="21"/>
          </w:rPr>
          <w:t>https://www.youtube.com/watch?v=kEle2JmPR7M</w:t>
        </w:r>
      </w:hyperlink>
    </w:p>
    <w:p w14:paraId="26ADDAB9" w14:textId="466B8466"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94929B2">
          <v:shape id="_x0000_i1118" type="#_x0000_t75" style="width:20.25pt;height:17.25pt" o:ole="">
            <v:imagedata r:id="rId5" o:title=""/>
          </v:shape>
          <w:control r:id="rId18" w:name="DefaultOcxName10" w:shapeid="_x0000_i1118"/>
        </w:object>
      </w:r>
      <w:r>
        <w:rPr>
          <w:rFonts w:ascii="Arial" w:hAnsi="Arial" w:cs="Arial"/>
          <w:color w:val="333435"/>
          <w:sz w:val="21"/>
          <w:szCs w:val="21"/>
        </w:rPr>
        <w:t> Watch Video: Discover IO Modules Configuration (10:06)</w:t>
      </w:r>
    </w:p>
    <w:p w14:paraId="7DF40270" w14:textId="338DBF0C" w:rsidR="00A67D79" w:rsidRDefault="009A0190" w:rsidP="00544797">
      <w:pPr>
        <w:rPr>
          <w:rFonts w:ascii="Arial" w:hAnsi="Arial" w:cs="Arial"/>
          <w:color w:val="333435"/>
          <w:sz w:val="21"/>
          <w:szCs w:val="21"/>
        </w:rPr>
      </w:pPr>
      <w:hyperlink r:id="rId19" w:history="1">
        <w:r w:rsidR="00A67D79" w:rsidRPr="00A67D79">
          <w:rPr>
            <w:rStyle w:val="Hyperlink"/>
            <w:rFonts w:ascii="Arial" w:hAnsi="Arial" w:cs="Arial"/>
            <w:sz w:val="21"/>
            <w:szCs w:val="21"/>
          </w:rPr>
          <w:t>https://www.youtube.com/watch?v=UKlwhMOFKjE</w:t>
        </w:r>
      </w:hyperlink>
    </w:p>
    <w:p w14:paraId="76ACB60F" w14:textId="5C570836"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16D168F5">
          <v:shape id="_x0000_i1121" type="#_x0000_t75" style="width:20.25pt;height:17.25pt" o:ole="">
            <v:imagedata r:id="rId5" o:title=""/>
          </v:shape>
          <w:control r:id="rId20" w:name="DefaultOcxName11" w:shapeid="_x0000_i1121"/>
        </w:object>
      </w:r>
      <w:r>
        <w:rPr>
          <w:rFonts w:ascii="Arial" w:hAnsi="Arial" w:cs="Arial"/>
          <w:color w:val="333435"/>
          <w:sz w:val="21"/>
          <w:szCs w:val="21"/>
        </w:rPr>
        <w:t> Complete Quiz 132-1</w:t>
      </w:r>
    </w:p>
    <w:p w14:paraId="236D76A3" w14:textId="2CFCC8D9" w:rsidR="003260A3" w:rsidRDefault="003260A3" w:rsidP="00544797">
      <w:pPr>
        <w:rPr>
          <w:rFonts w:ascii="Arial" w:hAnsi="Arial" w:cs="Arial"/>
          <w:color w:val="333435"/>
          <w:sz w:val="21"/>
          <w:szCs w:val="21"/>
        </w:rPr>
      </w:pPr>
      <w:r>
        <w:rPr>
          <w:rFonts w:ascii="Arial" w:hAnsi="Arial" w:cs="Arial"/>
          <w:color w:val="333435"/>
          <w:sz w:val="21"/>
          <w:szCs w:val="21"/>
        </w:rPr>
        <w:t>See Quiz PLC132-1 Content Packaging files to upload into an LMS System</w:t>
      </w:r>
    </w:p>
    <w:p w14:paraId="5AD148E5" w14:textId="022C9D21"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7AB449EE">
          <v:shape id="_x0000_i1124" type="#_x0000_t75" style="width:20.25pt;height:17.25pt" o:ole="">
            <v:imagedata r:id="rId5" o:title=""/>
          </v:shape>
          <w:control r:id="rId21" w:name="DefaultOcxName12" w:shapeid="_x0000_i1124"/>
        </w:object>
      </w:r>
      <w:r>
        <w:rPr>
          <w:rFonts w:ascii="Arial" w:hAnsi="Arial" w:cs="Arial"/>
          <w:color w:val="333435"/>
          <w:sz w:val="21"/>
          <w:szCs w:val="21"/>
        </w:rPr>
        <w:t> Review Hands-on Lab 132-1.1, Lab 132-1.2 and, Lab 132-1.3</w:t>
      </w:r>
    </w:p>
    <w:p w14:paraId="68977D6D" w14:textId="16B3BDE7" w:rsidR="003260A3" w:rsidRDefault="003260A3" w:rsidP="00544797">
      <w:pPr>
        <w:rPr>
          <w:rFonts w:ascii="Arial" w:hAnsi="Arial" w:cs="Arial"/>
          <w:color w:val="333435"/>
          <w:sz w:val="21"/>
          <w:szCs w:val="21"/>
        </w:rPr>
      </w:pPr>
      <w:r>
        <w:rPr>
          <w:rFonts w:ascii="Arial" w:hAnsi="Arial" w:cs="Arial"/>
          <w:color w:val="333435"/>
          <w:sz w:val="21"/>
          <w:szCs w:val="21"/>
        </w:rPr>
        <w:t>See Lab Documents</w:t>
      </w:r>
    </w:p>
    <w:p w14:paraId="29E66551" w14:textId="25779A56"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718521E0">
          <v:shape id="_x0000_i1127" type="#_x0000_t75" style="width:20.25pt;height:17.25pt" o:ole="">
            <v:imagedata r:id="rId5" o:title=""/>
          </v:shape>
          <w:control r:id="rId22" w:name="DefaultOcxName13" w:shapeid="_x0000_i1127"/>
        </w:object>
      </w:r>
      <w:r>
        <w:rPr>
          <w:rFonts w:ascii="Arial" w:hAnsi="Arial" w:cs="Arial"/>
          <w:color w:val="333435"/>
          <w:sz w:val="21"/>
          <w:szCs w:val="21"/>
        </w:rPr>
        <w:t> Schedule and complete Hands-on Lab 132-1.1</w:t>
      </w:r>
    </w:p>
    <w:p w14:paraId="524C3FB0" w14:textId="1BB0BA83" w:rsidR="003260A3" w:rsidRDefault="003260A3" w:rsidP="00544797">
      <w:pPr>
        <w:rPr>
          <w:rFonts w:ascii="Arial" w:hAnsi="Arial" w:cs="Arial"/>
          <w:color w:val="333435"/>
          <w:sz w:val="21"/>
          <w:szCs w:val="21"/>
        </w:rPr>
      </w:pPr>
      <w:r>
        <w:rPr>
          <w:rFonts w:ascii="Arial" w:hAnsi="Arial" w:cs="Arial"/>
          <w:color w:val="333435"/>
          <w:sz w:val="21"/>
          <w:szCs w:val="21"/>
        </w:rPr>
        <w:t>See PLC132 1.1 Lab Document</w:t>
      </w:r>
    </w:p>
    <w:p w14:paraId="06C98C07" w14:textId="362AF7BE"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1B71764E">
          <v:shape id="_x0000_i1130" type="#_x0000_t75" style="width:20.25pt;height:17.25pt" o:ole="">
            <v:imagedata r:id="rId5" o:title=""/>
          </v:shape>
          <w:control r:id="rId23" w:name="DefaultOcxName14" w:shapeid="_x0000_i1130"/>
        </w:object>
      </w:r>
      <w:r>
        <w:rPr>
          <w:rFonts w:ascii="Arial" w:hAnsi="Arial" w:cs="Arial"/>
          <w:color w:val="333435"/>
          <w:sz w:val="21"/>
          <w:szCs w:val="21"/>
        </w:rPr>
        <w:t> Schedule and complete Hands-on Lab 132-1.2</w:t>
      </w:r>
    </w:p>
    <w:p w14:paraId="740729A8" w14:textId="1D6DDB65" w:rsidR="003260A3" w:rsidRDefault="003260A3" w:rsidP="00544797">
      <w:pPr>
        <w:rPr>
          <w:rFonts w:ascii="Arial" w:hAnsi="Arial" w:cs="Arial"/>
          <w:color w:val="333435"/>
          <w:sz w:val="21"/>
          <w:szCs w:val="21"/>
        </w:rPr>
      </w:pPr>
      <w:r>
        <w:rPr>
          <w:rFonts w:ascii="Arial" w:hAnsi="Arial" w:cs="Arial"/>
          <w:color w:val="333435"/>
          <w:sz w:val="21"/>
          <w:szCs w:val="21"/>
        </w:rPr>
        <w:t>See PLC132 1.2 Lab Document</w:t>
      </w:r>
    </w:p>
    <w:p w14:paraId="7D0D9379" w14:textId="01AEF49A"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6AD43F69">
          <v:shape id="_x0000_i1133" type="#_x0000_t75" style="width:20.25pt;height:17.25pt" o:ole="">
            <v:imagedata r:id="rId5" o:title=""/>
          </v:shape>
          <w:control r:id="rId24" w:name="DefaultOcxName15" w:shapeid="_x0000_i1133"/>
        </w:object>
      </w:r>
      <w:r>
        <w:rPr>
          <w:rFonts w:ascii="Arial" w:hAnsi="Arial" w:cs="Arial"/>
          <w:color w:val="333435"/>
          <w:sz w:val="21"/>
          <w:szCs w:val="21"/>
        </w:rPr>
        <w:t> Schedule and complete Hands-on Lab 132-1.3</w:t>
      </w:r>
    </w:p>
    <w:p w14:paraId="43AFBC56" w14:textId="68B0EB6D" w:rsidR="003260A3" w:rsidRDefault="003260A3" w:rsidP="00544797">
      <w:pPr>
        <w:rPr>
          <w:rFonts w:ascii="Arial" w:hAnsi="Arial" w:cs="Arial"/>
          <w:color w:val="333435"/>
          <w:sz w:val="21"/>
          <w:szCs w:val="21"/>
        </w:rPr>
      </w:pPr>
      <w:r>
        <w:rPr>
          <w:rFonts w:ascii="Arial" w:hAnsi="Arial" w:cs="Arial"/>
          <w:color w:val="333435"/>
          <w:sz w:val="21"/>
          <w:szCs w:val="21"/>
        </w:rPr>
        <w:t>See PLC132 1.3 Lab Document</w:t>
      </w:r>
    </w:p>
    <w:p w14:paraId="0CDF8C3C" w14:textId="77777777" w:rsidR="00544797" w:rsidRDefault="00544797" w:rsidP="00544797">
      <w:pPr>
        <w:pStyle w:val="z-BottomofForm"/>
      </w:pPr>
      <w:r>
        <w:t>Bottom of Form</w:t>
      </w:r>
    </w:p>
    <w:p w14:paraId="4E126DDF" w14:textId="77777777" w:rsidR="00544797" w:rsidRDefault="00544797" w:rsidP="0054479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Configuring ControlLogix Communications with Ethernet II (Remote I/O)</w:t>
      </w:r>
    </w:p>
    <w:p w14:paraId="340DEE43" w14:textId="77777777" w:rsidR="00544797" w:rsidRDefault="00544797" w:rsidP="0054479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 will compare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local and remote chassis, both with and without a processor in the remote chassis.  Students will set up Ethernet communications between the chassis and learn about local versus remote tags.  Students will also learn how a Message instruction works, </w:t>
      </w:r>
      <w:r>
        <w:rPr>
          <w:rFonts w:ascii="Arial" w:hAnsi="Arial" w:cs="Arial"/>
          <w:color w:val="333435"/>
          <w:sz w:val="21"/>
          <w:szCs w:val="21"/>
        </w:rPr>
        <w:lastRenderedPageBreak/>
        <w:t>and how to setup a Message instruction to read data from a remote processor, and how to write data to a remote processor.  Students will also learn about the Message data type and how to interpret the tags within the tag view screens of Studio 5000.  A heavy focus will be on the troubleshooting of the Message instruction and the data that flows between processors.</w:t>
      </w:r>
    </w:p>
    <w:p w14:paraId="157A498C" w14:textId="77777777" w:rsidR="00544797" w:rsidRDefault="00544797" w:rsidP="0054479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0F644519"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data format the MAC addresses are stored in.</w:t>
      </w:r>
    </w:p>
    <w:p w14:paraId="14BB7D44"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the module number of an Ethernet module on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w:t>
      </w:r>
    </w:p>
    <w:p w14:paraId="77C1617B"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List the different names for the Hardware address of a network device.</w:t>
      </w:r>
    </w:p>
    <w:p w14:paraId="50C5AC56"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Network ID, based on the setting for an IP address and Subnet mask.</w:t>
      </w:r>
    </w:p>
    <w:p w14:paraId="4A71346F"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highest number that can be used in a version 4 IP address.</w:t>
      </w:r>
    </w:p>
    <w:p w14:paraId="73F57451"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if a remote chassis requires a processor in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w:t>
      </w:r>
    </w:p>
    <w:p w14:paraId="2A7C3A25"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settings of an Ethernet module properties screen, if the module is located in a remote chassis.</w:t>
      </w:r>
    </w:p>
    <w:p w14:paraId="7ACF5483" w14:textId="77777777" w:rsidR="00544797" w:rsidRDefault="00544797" w:rsidP="00544797">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what Command Prompt command is used to test the communication to a network device.</w:t>
      </w:r>
    </w:p>
    <w:p w14:paraId="6DEC78AD" w14:textId="77777777" w:rsidR="00544797" w:rsidRDefault="00544797" w:rsidP="00544797">
      <w:pPr>
        <w:pStyle w:val="Heading3"/>
        <w:spacing w:before="0" w:after="120"/>
        <w:rPr>
          <w:rFonts w:ascii="Arial" w:hAnsi="Arial" w:cs="Arial"/>
          <w:color w:val="333435"/>
        </w:rPr>
      </w:pPr>
      <w:r>
        <w:rPr>
          <w:rFonts w:ascii="Arial" w:hAnsi="Arial" w:cs="Arial"/>
          <w:color w:val="333435"/>
        </w:rPr>
        <w:t>Module 2 Activities</w:t>
      </w:r>
    </w:p>
    <w:p w14:paraId="23DE6728" w14:textId="77777777" w:rsidR="00544797" w:rsidRDefault="00544797" w:rsidP="00544797">
      <w:pPr>
        <w:pStyle w:val="z-TopofForm"/>
      </w:pPr>
      <w:r>
        <w:t>Top of Form</w:t>
      </w:r>
    </w:p>
    <w:p w14:paraId="262828FF" w14:textId="01F6DCE4"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310F05F9">
          <v:shape id="_x0000_i1136" type="#_x0000_t75" style="width:20.25pt;height:17.25pt" o:ole="">
            <v:imagedata r:id="rId5" o:title=""/>
          </v:shape>
          <w:control r:id="rId25" w:name="DefaultOcxName17" w:shapeid="_x0000_i1136"/>
        </w:object>
      </w:r>
      <w:r>
        <w:rPr>
          <w:rFonts w:ascii="Arial" w:hAnsi="Arial" w:cs="Arial"/>
          <w:color w:val="333435"/>
          <w:sz w:val="21"/>
          <w:szCs w:val="21"/>
        </w:rPr>
        <w:t xml:space="preserve"> Read Allen Bradley </w:t>
      </w:r>
      <w:proofErr w:type="spellStart"/>
      <w:r>
        <w:rPr>
          <w:rFonts w:ascii="Arial" w:hAnsi="Arial" w:cs="Arial"/>
          <w:color w:val="333435"/>
          <w:sz w:val="21"/>
          <w:szCs w:val="21"/>
        </w:rPr>
        <w:t>EtherNetIP</w:t>
      </w:r>
      <w:proofErr w:type="spellEnd"/>
      <w:r>
        <w:rPr>
          <w:rFonts w:ascii="Arial" w:hAnsi="Arial" w:cs="Arial"/>
          <w:color w:val="333435"/>
          <w:sz w:val="21"/>
          <w:szCs w:val="21"/>
        </w:rPr>
        <w:t xml:space="preserve"> Network Configuration </w:t>
      </w:r>
      <w:proofErr w:type="spellStart"/>
      <w:r>
        <w:rPr>
          <w:rFonts w:ascii="Arial" w:hAnsi="Arial" w:cs="Arial"/>
          <w:color w:val="333435"/>
          <w:sz w:val="21"/>
          <w:szCs w:val="21"/>
        </w:rPr>
        <w:t>Users Manual</w:t>
      </w:r>
      <w:proofErr w:type="spellEnd"/>
      <w:r>
        <w:rPr>
          <w:rFonts w:ascii="Arial" w:hAnsi="Arial" w:cs="Arial"/>
          <w:color w:val="333435"/>
          <w:sz w:val="21"/>
          <w:szCs w:val="21"/>
        </w:rPr>
        <w:t xml:space="preserve"> - Chapters 1-5, pages 11-70</w:t>
      </w:r>
    </w:p>
    <w:p w14:paraId="3C7E4507" w14:textId="015E9396" w:rsidR="00A67D79" w:rsidRDefault="00A67D79" w:rsidP="00544797">
      <w:pPr>
        <w:rPr>
          <w:rFonts w:ascii="Arial" w:hAnsi="Arial" w:cs="Arial"/>
          <w:color w:val="333435"/>
          <w:sz w:val="21"/>
          <w:szCs w:val="21"/>
        </w:rPr>
      </w:pPr>
      <w:r>
        <w:rPr>
          <w:rFonts w:ascii="Arial" w:hAnsi="Arial" w:cs="Arial"/>
          <w:color w:val="333435"/>
          <w:sz w:val="21"/>
          <w:szCs w:val="21"/>
        </w:rPr>
        <w:t>User’s Manual</w:t>
      </w:r>
    </w:p>
    <w:p w14:paraId="6DB992B4" w14:textId="251D53C9"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2864FC7F">
          <v:shape id="_x0000_i1139" type="#_x0000_t75" style="width:20.25pt;height:17.25pt" o:ole="">
            <v:imagedata r:id="rId5" o:title=""/>
          </v:shape>
          <w:control r:id="rId26" w:name="DefaultOcxName16" w:shapeid="_x0000_i1139"/>
        </w:object>
      </w:r>
      <w:r>
        <w:rPr>
          <w:rFonts w:ascii="Arial" w:hAnsi="Arial" w:cs="Arial"/>
          <w:color w:val="333435"/>
          <w:sz w:val="21"/>
          <w:szCs w:val="21"/>
        </w:rPr>
        <w:t xml:space="preserve"> Review PDF: Ethernet </w:t>
      </w:r>
      <w:proofErr w:type="spellStart"/>
      <w:r>
        <w:rPr>
          <w:rFonts w:ascii="Arial" w:hAnsi="Arial" w:cs="Arial"/>
          <w:color w:val="333435"/>
          <w:sz w:val="21"/>
          <w:szCs w:val="21"/>
        </w:rPr>
        <w:t>Bootp</w:t>
      </w:r>
      <w:proofErr w:type="spellEnd"/>
      <w:r>
        <w:rPr>
          <w:rFonts w:ascii="Arial" w:hAnsi="Arial" w:cs="Arial"/>
          <w:color w:val="333435"/>
          <w:sz w:val="21"/>
          <w:szCs w:val="21"/>
        </w:rPr>
        <w:t xml:space="preserve"> Server</w:t>
      </w:r>
    </w:p>
    <w:p w14:paraId="0F2ACAC5" w14:textId="77B1B3C4" w:rsidR="00A67D79" w:rsidRDefault="00A67D79" w:rsidP="00544797">
      <w:pPr>
        <w:rPr>
          <w:rFonts w:ascii="Arial" w:hAnsi="Arial" w:cs="Arial"/>
          <w:color w:val="333435"/>
          <w:sz w:val="21"/>
          <w:szCs w:val="21"/>
        </w:rPr>
      </w:pPr>
      <w:r>
        <w:rPr>
          <w:rFonts w:ascii="Arial" w:hAnsi="Arial" w:cs="Arial"/>
          <w:color w:val="333435"/>
          <w:sz w:val="21"/>
          <w:szCs w:val="21"/>
        </w:rPr>
        <w:t>See attached NSCC PDF file</w:t>
      </w:r>
    </w:p>
    <w:p w14:paraId="033DFBF4" w14:textId="7E05753B"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5376236">
          <v:shape id="_x0000_i1142" type="#_x0000_t75" style="width:20.25pt;height:17.25pt" o:ole="">
            <v:imagedata r:id="rId5" o:title=""/>
          </v:shape>
          <w:control r:id="rId27" w:name="DefaultOcxName21" w:shapeid="_x0000_i1142"/>
        </w:object>
      </w:r>
      <w:r>
        <w:rPr>
          <w:rFonts w:ascii="Arial" w:hAnsi="Arial" w:cs="Arial"/>
          <w:color w:val="333435"/>
          <w:sz w:val="21"/>
          <w:szCs w:val="21"/>
        </w:rPr>
        <w:t> Review PDF: Command Line Utilities</w:t>
      </w:r>
    </w:p>
    <w:p w14:paraId="7AB7E76D" w14:textId="7C363DCD" w:rsidR="00A67D79" w:rsidRDefault="00A67D79" w:rsidP="00544797">
      <w:pPr>
        <w:rPr>
          <w:rFonts w:ascii="Arial" w:hAnsi="Arial" w:cs="Arial"/>
          <w:color w:val="333435"/>
          <w:sz w:val="21"/>
          <w:szCs w:val="21"/>
        </w:rPr>
      </w:pPr>
      <w:r>
        <w:rPr>
          <w:rFonts w:ascii="Arial" w:hAnsi="Arial" w:cs="Arial"/>
          <w:color w:val="333435"/>
          <w:sz w:val="21"/>
          <w:szCs w:val="21"/>
        </w:rPr>
        <w:t>See attached NSCC PDF file</w:t>
      </w:r>
    </w:p>
    <w:p w14:paraId="7BF77D27" w14:textId="20BF4254"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78BF95CB">
          <v:shape id="_x0000_i1145" type="#_x0000_t75" style="width:20.25pt;height:17.25pt" o:ole="">
            <v:imagedata r:id="rId5" o:title=""/>
          </v:shape>
          <w:control r:id="rId28" w:name="DefaultOcxName31" w:shapeid="_x0000_i1145"/>
        </w:object>
      </w:r>
      <w:r>
        <w:rPr>
          <w:rFonts w:ascii="Arial" w:hAnsi="Arial" w:cs="Arial"/>
          <w:color w:val="333435"/>
          <w:sz w:val="21"/>
          <w:szCs w:val="21"/>
        </w:rPr>
        <w:t> Review PDF: Computer Ethernet Setup</w:t>
      </w:r>
    </w:p>
    <w:p w14:paraId="093A1B27" w14:textId="15306942" w:rsidR="00A67D79" w:rsidRDefault="00A67D79" w:rsidP="00544797">
      <w:pPr>
        <w:rPr>
          <w:rFonts w:ascii="Arial" w:hAnsi="Arial" w:cs="Arial"/>
          <w:color w:val="333435"/>
          <w:sz w:val="21"/>
          <w:szCs w:val="21"/>
        </w:rPr>
      </w:pPr>
      <w:r>
        <w:rPr>
          <w:rFonts w:ascii="Arial" w:hAnsi="Arial" w:cs="Arial"/>
          <w:color w:val="333435"/>
          <w:sz w:val="21"/>
          <w:szCs w:val="21"/>
        </w:rPr>
        <w:t>See attached NSCC PDF file</w:t>
      </w:r>
    </w:p>
    <w:p w14:paraId="24BC02AB" w14:textId="05F407CE" w:rsidR="00A67D79"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68E28754">
          <v:shape id="_x0000_i1148" type="#_x0000_t75" style="width:20.25pt;height:17.25pt" o:ole="">
            <v:imagedata r:id="rId5" o:title=""/>
          </v:shape>
          <w:control r:id="rId29" w:name="DefaultOcxName41" w:shapeid="_x0000_i1148"/>
        </w:object>
      </w:r>
      <w:r>
        <w:rPr>
          <w:rFonts w:ascii="Arial" w:hAnsi="Arial" w:cs="Arial"/>
          <w:color w:val="333435"/>
          <w:sz w:val="21"/>
          <w:szCs w:val="21"/>
        </w:rPr>
        <w:t> Review PDF: Number Conversion</w:t>
      </w:r>
    </w:p>
    <w:p w14:paraId="6089463E" w14:textId="0CEABF5D" w:rsidR="00544797" w:rsidRDefault="00A67D79" w:rsidP="00544797">
      <w:pPr>
        <w:rPr>
          <w:rFonts w:ascii="Arial" w:hAnsi="Arial" w:cs="Arial"/>
          <w:color w:val="333435"/>
          <w:sz w:val="21"/>
          <w:szCs w:val="21"/>
        </w:rPr>
      </w:pPr>
      <w:r>
        <w:rPr>
          <w:rFonts w:ascii="Arial" w:hAnsi="Arial" w:cs="Arial"/>
          <w:color w:val="333435"/>
          <w:sz w:val="21"/>
          <w:szCs w:val="21"/>
        </w:rPr>
        <w:t>See attached NSCC PDF file</w:t>
      </w:r>
    </w:p>
    <w:p w14:paraId="0D5899DC" w14:textId="7A9CF091"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56E81A6">
          <v:shape id="_x0000_i1151" type="#_x0000_t75" style="width:20.25pt;height:17.25pt" o:ole="">
            <v:imagedata r:id="rId5" o:title=""/>
          </v:shape>
          <w:control r:id="rId30" w:name="DefaultOcxName51" w:shapeid="_x0000_i1151"/>
        </w:object>
      </w:r>
      <w:r>
        <w:rPr>
          <w:rFonts w:ascii="Arial" w:hAnsi="Arial" w:cs="Arial"/>
          <w:color w:val="333435"/>
          <w:sz w:val="21"/>
          <w:szCs w:val="21"/>
        </w:rPr>
        <w:t> Watch Video: Remote Chassis Manual Configuration (24:43)</w:t>
      </w:r>
    </w:p>
    <w:p w14:paraId="21A7A92E" w14:textId="7F776E9E" w:rsidR="00A67D79" w:rsidRDefault="009A0190" w:rsidP="00544797">
      <w:pPr>
        <w:rPr>
          <w:rFonts w:ascii="Arial" w:hAnsi="Arial" w:cs="Arial"/>
          <w:color w:val="333435"/>
          <w:sz w:val="21"/>
          <w:szCs w:val="21"/>
        </w:rPr>
      </w:pPr>
      <w:hyperlink r:id="rId31" w:history="1">
        <w:r w:rsidR="00A67D79" w:rsidRPr="00A67D79">
          <w:rPr>
            <w:rStyle w:val="Hyperlink"/>
            <w:rFonts w:ascii="Arial" w:hAnsi="Arial" w:cs="Arial"/>
            <w:sz w:val="21"/>
            <w:szCs w:val="21"/>
          </w:rPr>
          <w:t>https://www.youtube.com/watch?v=-p23bwRzvEM</w:t>
        </w:r>
      </w:hyperlink>
    </w:p>
    <w:p w14:paraId="1B133E87" w14:textId="398E2020"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0B7098DF">
          <v:shape id="_x0000_i1154" type="#_x0000_t75" style="width:20.25pt;height:17.25pt" o:ole="">
            <v:imagedata r:id="rId5" o:title=""/>
          </v:shape>
          <w:control r:id="rId32" w:name="DefaultOcxName61" w:shapeid="_x0000_i1154"/>
        </w:object>
      </w:r>
      <w:r>
        <w:rPr>
          <w:rFonts w:ascii="Arial" w:hAnsi="Arial" w:cs="Arial"/>
          <w:color w:val="333435"/>
          <w:sz w:val="21"/>
          <w:szCs w:val="21"/>
        </w:rPr>
        <w:t> Watch Video: Remote Chassis Module Discovery (6:20)</w:t>
      </w:r>
    </w:p>
    <w:p w14:paraId="3CBB55B6" w14:textId="30F7D9CA" w:rsidR="00A67D79" w:rsidRDefault="009A0190" w:rsidP="00544797">
      <w:pPr>
        <w:rPr>
          <w:rFonts w:ascii="Arial" w:hAnsi="Arial" w:cs="Arial"/>
          <w:color w:val="333435"/>
          <w:sz w:val="21"/>
          <w:szCs w:val="21"/>
        </w:rPr>
      </w:pPr>
      <w:hyperlink r:id="rId33" w:history="1">
        <w:r w:rsidR="00A67D79" w:rsidRPr="00A67D79">
          <w:rPr>
            <w:rStyle w:val="Hyperlink"/>
            <w:rFonts w:ascii="Arial" w:hAnsi="Arial" w:cs="Arial"/>
            <w:sz w:val="21"/>
            <w:szCs w:val="21"/>
          </w:rPr>
          <w:t>https://www.youtube.com/watch?v=qfsA_Qy2jOg</w:t>
        </w:r>
      </w:hyperlink>
    </w:p>
    <w:p w14:paraId="4C527DF6" w14:textId="27B31D36" w:rsidR="00544797" w:rsidRDefault="00544797" w:rsidP="00544797">
      <w:pPr>
        <w:rPr>
          <w:rFonts w:ascii="Arial" w:hAnsi="Arial" w:cs="Arial"/>
          <w:color w:val="333435"/>
          <w:sz w:val="21"/>
          <w:szCs w:val="21"/>
        </w:rPr>
      </w:pPr>
      <w:r>
        <w:rPr>
          <w:rFonts w:ascii="Arial" w:hAnsi="Arial" w:cs="Arial"/>
          <w:color w:val="333435"/>
          <w:sz w:val="21"/>
          <w:szCs w:val="21"/>
        </w:rPr>
        <w:lastRenderedPageBreak/>
        <w:object w:dxaOrig="225" w:dyaOrig="225" w14:anchorId="79A55523">
          <v:shape id="_x0000_i1157" type="#_x0000_t75" style="width:20.25pt;height:17.25pt" o:ole="">
            <v:imagedata r:id="rId5" o:title=""/>
          </v:shape>
          <w:control r:id="rId34" w:name="DefaultOcxName71" w:shapeid="_x0000_i1157"/>
        </w:object>
      </w:r>
      <w:r>
        <w:rPr>
          <w:rFonts w:ascii="Arial" w:hAnsi="Arial" w:cs="Arial"/>
          <w:color w:val="333435"/>
          <w:sz w:val="21"/>
          <w:szCs w:val="21"/>
        </w:rPr>
        <w:t> Watch Video: Alias Tags (4:57)</w:t>
      </w:r>
    </w:p>
    <w:p w14:paraId="31A728BB" w14:textId="377E9292" w:rsidR="00A67D79" w:rsidRDefault="009A0190" w:rsidP="00544797">
      <w:pPr>
        <w:rPr>
          <w:rFonts w:ascii="Arial" w:hAnsi="Arial" w:cs="Arial"/>
          <w:color w:val="333435"/>
          <w:sz w:val="21"/>
          <w:szCs w:val="21"/>
        </w:rPr>
      </w:pPr>
      <w:hyperlink r:id="rId35" w:history="1">
        <w:r w:rsidR="00A67D79" w:rsidRPr="00A67D79">
          <w:rPr>
            <w:rStyle w:val="Hyperlink"/>
            <w:rFonts w:ascii="Arial" w:hAnsi="Arial" w:cs="Arial"/>
            <w:sz w:val="21"/>
            <w:szCs w:val="21"/>
          </w:rPr>
          <w:t>https://www.youtube.com/watch?v=eEsUpTww9rw</w:t>
        </w:r>
      </w:hyperlink>
    </w:p>
    <w:p w14:paraId="13B713B2" w14:textId="18C45F12"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6C00D69">
          <v:shape id="_x0000_i1160" type="#_x0000_t75" style="width:20.25pt;height:17.25pt" o:ole="">
            <v:imagedata r:id="rId5" o:title=""/>
          </v:shape>
          <w:control r:id="rId36" w:name="DefaultOcxName81" w:shapeid="_x0000_i1160"/>
        </w:object>
      </w:r>
      <w:r>
        <w:rPr>
          <w:rFonts w:ascii="Arial" w:hAnsi="Arial" w:cs="Arial"/>
          <w:color w:val="333435"/>
          <w:sz w:val="21"/>
          <w:szCs w:val="21"/>
        </w:rPr>
        <w:t> Watch Video: Command Line Ethernet Commands (7:24)</w:t>
      </w:r>
    </w:p>
    <w:p w14:paraId="0D79611C" w14:textId="5D61E61F" w:rsidR="00A67D79" w:rsidRDefault="009A0190" w:rsidP="00544797">
      <w:pPr>
        <w:rPr>
          <w:rFonts w:ascii="Arial" w:hAnsi="Arial" w:cs="Arial"/>
          <w:color w:val="333435"/>
          <w:sz w:val="21"/>
          <w:szCs w:val="21"/>
        </w:rPr>
      </w:pPr>
      <w:hyperlink r:id="rId37" w:history="1">
        <w:r w:rsidR="00A67D79" w:rsidRPr="00A67D79">
          <w:rPr>
            <w:rStyle w:val="Hyperlink"/>
            <w:rFonts w:ascii="Arial" w:hAnsi="Arial" w:cs="Arial"/>
            <w:sz w:val="21"/>
            <w:szCs w:val="21"/>
          </w:rPr>
          <w:t>https://www.youtube.com/watch?v=5dbeOMwiCMQ</w:t>
        </w:r>
      </w:hyperlink>
    </w:p>
    <w:p w14:paraId="717B5885" w14:textId="1E70658B"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20CF4BFD">
          <v:shape id="_x0000_i1163" type="#_x0000_t75" style="width:20.25pt;height:17.25pt" o:ole="">
            <v:imagedata r:id="rId5" o:title=""/>
          </v:shape>
          <w:control r:id="rId38" w:name="DefaultOcxName91" w:shapeid="_x0000_i1163"/>
        </w:object>
      </w:r>
      <w:r>
        <w:rPr>
          <w:rFonts w:ascii="Arial" w:hAnsi="Arial" w:cs="Arial"/>
          <w:color w:val="333435"/>
          <w:sz w:val="21"/>
          <w:szCs w:val="21"/>
        </w:rPr>
        <w:t xml:space="preserve"> Watch Video: Using </w:t>
      </w:r>
      <w:proofErr w:type="spellStart"/>
      <w:r>
        <w:rPr>
          <w:rFonts w:ascii="Arial" w:hAnsi="Arial" w:cs="Arial"/>
          <w:color w:val="333435"/>
          <w:sz w:val="21"/>
          <w:szCs w:val="21"/>
        </w:rPr>
        <w:t>Bootp</w:t>
      </w:r>
      <w:proofErr w:type="spellEnd"/>
      <w:r>
        <w:rPr>
          <w:rFonts w:ascii="Arial" w:hAnsi="Arial" w:cs="Arial"/>
          <w:color w:val="333435"/>
          <w:sz w:val="21"/>
          <w:szCs w:val="21"/>
        </w:rPr>
        <w:t xml:space="preserve"> DHCP (13:08)</w:t>
      </w:r>
    </w:p>
    <w:p w14:paraId="4007D80C" w14:textId="2713B207" w:rsidR="00A67D79" w:rsidRDefault="009A0190" w:rsidP="00544797">
      <w:pPr>
        <w:rPr>
          <w:rFonts w:ascii="Arial" w:hAnsi="Arial" w:cs="Arial"/>
          <w:color w:val="333435"/>
          <w:sz w:val="21"/>
          <w:szCs w:val="21"/>
        </w:rPr>
      </w:pPr>
      <w:hyperlink r:id="rId39" w:history="1">
        <w:r w:rsidR="00A67D79" w:rsidRPr="00A67D79">
          <w:rPr>
            <w:rStyle w:val="Hyperlink"/>
            <w:rFonts w:ascii="Arial" w:hAnsi="Arial" w:cs="Arial"/>
            <w:sz w:val="21"/>
            <w:szCs w:val="21"/>
          </w:rPr>
          <w:t>https://www.youtube.com/watch?v=UHDz8tLwcTI</w:t>
        </w:r>
      </w:hyperlink>
    </w:p>
    <w:p w14:paraId="23FFE3C0" w14:textId="2D8BCF90"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BA2F064">
          <v:shape id="_x0000_i1166" type="#_x0000_t75" style="width:20.25pt;height:17.25pt" o:ole="">
            <v:imagedata r:id="rId5" o:title=""/>
          </v:shape>
          <w:control r:id="rId40" w:name="DefaultOcxName101" w:shapeid="_x0000_i1166"/>
        </w:object>
      </w:r>
      <w:r>
        <w:rPr>
          <w:rFonts w:ascii="Arial" w:hAnsi="Arial" w:cs="Arial"/>
          <w:color w:val="333435"/>
          <w:sz w:val="21"/>
          <w:szCs w:val="21"/>
        </w:rPr>
        <w:t> Complete Quiz 132-2</w:t>
      </w:r>
    </w:p>
    <w:p w14:paraId="5D0510B4" w14:textId="11F18921" w:rsidR="003260A3" w:rsidRDefault="003260A3" w:rsidP="00544797">
      <w:pPr>
        <w:rPr>
          <w:rFonts w:ascii="Arial" w:hAnsi="Arial" w:cs="Arial"/>
          <w:color w:val="333435"/>
          <w:sz w:val="21"/>
          <w:szCs w:val="21"/>
        </w:rPr>
      </w:pPr>
      <w:r>
        <w:rPr>
          <w:rFonts w:ascii="Arial" w:hAnsi="Arial" w:cs="Arial"/>
          <w:color w:val="333435"/>
          <w:sz w:val="21"/>
          <w:szCs w:val="21"/>
        </w:rPr>
        <w:t>See Quiz PLC132-2 Content Packaging files to upload into an LMS System</w:t>
      </w:r>
    </w:p>
    <w:p w14:paraId="2AD0F2ED" w14:textId="3010CD77"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4ED111B">
          <v:shape id="_x0000_i1169" type="#_x0000_t75" style="width:20.25pt;height:17.25pt" o:ole="">
            <v:imagedata r:id="rId5" o:title=""/>
          </v:shape>
          <w:control r:id="rId41" w:name="DefaultOcxName111" w:shapeid="_x0000_i1169"/>
        </w:object>
      </w:r>
      <w:r>
        <w:rPr>
          <w:rFonts w:ascii="Arial" w:hAnsi="Arial" w:cs="Arial"/>
          <w:color w:val="333435"/>
          <w:sz w:val="21"/>
          <w:szCs w:val="21"/>
        </w:rPr>
        <w:t> Review Hands-on Lab 132-2.1, Lab 132-2.2 and, Lab 132-2.3</w:t>
      </w:r>
    </w:p>
    <w:p w14:paraId="1407A26B" w14:textId="03EEA02B" w:rsidR="003260A3" w:rsidRDefault="003260A3" w:rsidP="00544797">
      <w:pPr>
        <w:rPr>
          <w:rFonts w:ascii="Arial" w:hAnsi="Arial" w:cs="Arial"/>
          <w:color w:val="333435"/>
          <w:sz w:val="21"/>
          <w:szCs w:val="21"/>
        </w:rPr>
      </w:pPr>
      <w:r>
        <w:rPr>
          <w:rFonts w:ascii="Arial" w:hAnsi="Arial" w:cs="Arial"/>
          <w:color w:val="333435"/>
          <w:sz w:val="21"/>
          <w:szCs w:val="21"/>
        </w:rPr>
        <w:t>See Lab Documents</w:t>
      </w:r>
    </w:p>
    <w:p w14:paraId="2D042E17" w14:textId="40EFC254"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5B61E69">
          <v:shape id="_x0000_i1172" type="#_x0000_t75" style="width:20.25pt;height:17.25pt" o:ole="">
            <v:imagedata r:id="rId5" o:title=""/>
          </v:shape>
          <w:control r:id="rId42" w:name="DefaultOcxName121" w:shapeid="_x0000_i1172"/>
        </w:object>
      </w:r>
      <w:r>
        <w:rPr>
          <w:rFonts w:ascii="Arial" w:hAnsi="Arial" w:cs="Arial"/>
          <w:color w:val="333435"/>
          <w:sz w:val="21"/>
          <w:szCs w:val="21"/>
        </w:rPr>
        <w:t> Schedule and complete Hands-on Lab 132-2.1</w:t>
      </w:r>
    </w:p>
    <w:p w14:paraId="785E68F6" w14:textId="5CED59B0" w:rsidR="003260A3" w:rsidRDefault="003260A3" w:rsidP="00544797">
      <w:pPr>
        <w:rPr>
          <w:rFonts w:ascii="Arial" w:hAnsi="Arial" w:cs="Arial"/>
          <w:color w:val="333435"/>
          <w:sz w:val="21"/>
          <w:szCs w:val="21"/>
        </w:rPr>
      </w:pPr>
      <w:r>
        <w:rPr>
          <w:rFonts w:ascii="Arial" w:hAnsi="Arial" w:cs="Arial"/>
          <w:color w:val="333435"/>
          <w:sz w:val="21"/>
          <w:szCs w:val="21"/>
        </w:rPr>
        <w:t>See PLC132 2.1 Lab Document</w:t>
      </w:r>
    </w:p>
    <w:p w14:paraId="1468E07B" w14:textId="6778009E"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46B987AC">
          <v:shape id="_x0000_i1175" type="#_x0000_t75" style="width:20.25pt;height:17.25pt" o:ole="">
            <v:imagedata r:id="rId5" o:title=""/>
          </v:shape>
          <w:control r:id="rId43" w:name="DefaultOcxName131" w:shapeid="_x0000_i1175"/>
        </w:object>
      </w:r>
      <w:r>
        <w:rPr>
          <w:rFonts w:ascii="Arial" w:hAnsi="Arial" w:cs="Arial"/>
          <w:color w:val="333435"/>
          <w:sz w:val="21"/>
          <w:szCs w:val="21"/>
        </w:rPr>
        <w:t> Schedule and complete Hands-on Lab 132-2.2</w:t>
      </w:r>
    </w:p>
    <w:p w14:paraId="1093E15B" w14:textId="07B8B75F" w:rsidR="003260A3" w:rsidRDefault="003260A3" w:rsidP="00544797">
      <w:pPr>
        <w:rPr>
          <w:rFonts w:ascii="Arial" w:hAnsi="Arial" w:cs="Arial"/>
          <w:color w:val="333435"/>
          <w:sz w:val="21"/>
          <w:szCs w:val="21"/>
        </w:rPr>
      </w:pPr>
      <w:r>
        <w:rPr>
          <w:rFonts w:ascii="Arial" w:hAnsi="Arial" w:cs="Arial"/>
          <w:color w:val="333435"/>
          <w:sz w:val="21"/>
          <w:szCs w:val="21"/>
        </w:rPr>
        <w:t>See PLC132 2.2 Lab Document</w:t>
      </w:r>
    </w:p>
    <w:p w14:paraId="16788409" w14:textId="4610749B" w:rsidR="00544797" w:rsidRDefault="00544797" w:rsidP="00544797">
      <w:pPr>
        <w:rPr>
          <w:rFonts w:ascii="Arial" w:hAnsi="Arial" w:cs="Arial"/>
          <w:color w:val="333435"/>
          <w:sz w:val="21"/>
          <w:szCs w:val="21"/>
        </w:rPr>
      </w:pPr>
      <w:r>
        <w:rPr>
          <w:rFonts w:ascii="Arial" w:hAnsi="Arial" w:cs="Arial"/>
          <w:color w:val="333435"/>
          <w:sz w:val="21"/>
          <w:szCs w:val="21"/>
        </w:rPr>
        <w:object w:dxaOrig="225" w:dyaOrig="225" w14:anchorId="5696B00B">
          <v:shape id="_x0000_i1178" type="#_x0000_t75" style="width:20.25pt;height:17.25pt" o:ole="">
            <v:imagedata r:id="rId5" o:title=""/>
          </v:shape>
          <w:control r:id="rId44" w:name="DefaultOcxName141" w:shapeid="_x0000_i1178"/>
        </w:object>
      </w:r>
      <w:r>
        <w:rPr>
          <w:rFonts w:ascii="Arial" w:hAnsi="Arial" w:cs="Arial"/>
          <w:color w:val="333435"/>
          <w:sz w:val="21"/>
          <w:szCs w:val="21"/>
        </w:rPr>
        <w:t> Schedule and complete Hands-on Lab 132-2.3</w:t>
      </w:r>
    </w:p>
    <w:p w14:paraId="113D0682" w14:textId="225A9E40" w:rsidR="003260A3" w:rsidRDefault="003260A3" w:rsidP="00544797">
      <w:pPr>
        <w:rPr>
          <w:rFonts w:ascii="Arial" w:hAnsi="Arial" w:cs="Arial"/>
          <w:color w:val="333435"/>
          <w:sz w:val="21"/>
          <w:szCs w:val="21"/>
        </w:rPr>
      </w:pPr>
      <w:r>
        <w:rPr>
          <w:rFonts w:ascii="Arial" w:hAnsi="Arial" w:cs="Arial"/>
          <w:color w:val="333435"/>
          <w:sz w:val="21"/>
          <w:szCs w:val="21"/>
        </w:rPr>
        <w:t>See PLC132 2.3 Lab Document</w:t>
      </w:r>
    </w:p>
    <w:p w14:paraId="286E0D56" w14:textId="77777777" w:rsidR="00544797" w:rsidRDefault="00544797" w:rsidP="00544797">
      <w:pPr>
        <w:pStyle w:val="z-BottomofForm"/>
      </w:pPr>
      <w:r>
        <w:t>Bottom of Form</w:t>
      </w:r>
    </w:p>
    <w:p w14:paraId="4B08CAA6" w14:textId="77777777" w:rsidR="00544797" w:rsidRDefault="00544797" w:rsidP="00544797">
      <w:pPr>
        <w:spacing w:after="1" w:line="275" w:lineRule="auto"/>
        <w:jc w:val="center"/>
        <w:rPr>
          <w:b/>
          <w:i/>
          <w:color w:val="0070C0"/>
        </w:rPr>
      </w:pPr>
      <w:r w:rsidRPr="00F84E15">
        <w:rPr>
          <w:b/>
          <w:i/>
          <w:noProof/>
          <w:color w:val="0070C0"/>
        </w:rPr>
        <w:drawing>
          <wp:inline distT="0" distB="0" distL="0" distR="0" wp14:anchorId="12A74F85" wp14:editId="37A26D98">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601217" cy="1181265"/>
                    </a:xfrm>
                    <a:prstGeom prst="rect">
                      <a:avLst/>
                    </a:prstGeom>
                  </pic:spPr>
                </pic:pic>
              </a:graphicData>
            </a:graphic>
          </wp:inline>
        </w:drawing>
      </w:r>
    </w:p>
    <w:p w14:paraId="2B531819" w14:textId="77777777" w:rsidR="00544797" w:rsidRDefault="00544797" w:rsidP="00544797">
      <w:pPr>
        <w:spacing w:after="0"/>
      </w:pPr>
      <w:r>
        <w:t xml:space="preserve">  </w:t>
      </w:r>
    </w:p>
    <w:p w14:paraId="2DD05019" w14:textId="77777777" w:rsidR="00544797" w:rsidRDefault="00544797" w:rsidP="00544797">
      <w:pPr>
        <w:spacing w:after="0"/>
        <w:ind w:left="39"/>
        <w:jc w:val="center"/>
      </w:pPr>
      <w:r>
        <w:rPr>
          <w:b/>
        </w:rPr>
        <w:t xml:space="preserve">DOL DISCLAIMER: </w:t>
      </w:r>
    </w:p>
    <w:p w14:paraId="2B9DA0D5" w14:textId="77777777" w:rsidR="00544797" w:rsidRPr="00173038" w:rsidRDefault="00544797" w:rsidP="00544797">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592FC55F" w14:textId="77777777" w:rsidR="00544797" w:rsidRPr="00173038" w:rsidRDefault="00544797" w:rsidP="00544797">
      <w:pPr>
        <w:ind w:left="370"/>
        <w:rPr>
          <w:b/>
        </w:rPr>
      </w:pPr>
      <w:r w:rsidRPr="00173038">
        <w:rPr>
          <w:b/>
        </w:rPr>
        <w:lastRenderedPageBreak/>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18B3BDFB" w14:textId="77777777" w:rsidR="00544797" w:rsidRDefault="00544797" w:rsidP="00544797">
      <w:pPr>
        <w:spacing w:after="0"/>
        <w:ind w:left="1469"/>
      </w:pPr>
      <w:r>
        <w:t xml:space="preserve"> </w:t>
      </w:r>
    </w:p>
    <w:p w14:paraId="428C1250" w14:textId="77777777" w:rsidR="00544797" w:rsidRDefault="00544797" w:rsidP="00544797">
      <w:pPr>
        <w:spacing w:after="0"/>
        <w:ind w:right="157"/>
        <w:jc w:val="right"/>
      </w:pPr>
      <w:r>
        <w:rPr>
          <w:noProof/>
        </w:rPr>
        <w:drawing>
          <wp:inline distT="0" distB="0" distL="0" distR="0" wp14:anchorId="6D53369C" wp14:editId="2C62E912">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6"/>
                    <a:stretch>
                      <a:fillRect/>
                    </a:stretch>
                  </pic:blipFill>
                  <pic:spPr>
                    <a:xfrm>
                      <a:off x="0" y="0"/>
                      <a:ext cx="838200" cy="297180"/>
                    </a:xfrm>
                    <a:prstGeom prst="rect">
                      <a:avLst/>
                    </a:prstGeom>
                  </pic:spPr>
                </pic:pic>
              </a:graphicData>
            </a:graphic>
          </wp:inline>
        </w:drawing>
      </w:r>
      <w:r>
        <w:t xml:space="preserve"> This work is licensed under a </w:t>
      </w:r>
      <w:hyperlink r:id="rId47">
        <w:r>
          <w:rPr>
            <w:color w:val="0563C1"/>
            <w:u w:val="single" w:color="0563C1"/>
          </w:rPr>
          <w:t>Creative Commons Attribution 4.0 International License</w:t>
        </w:r>
      </w:hyperlink>
      <w:hyperlink r:id="rId48">
        <w:r>
          <w:t>.</w:t>
        </w:r>
      </w:hyperlink>
      <w:r>
        <w:t xml:space="preserve"> </w:t>
      </w:r>
    </w:p>
    <w:p w14:paraId="3AE3A072" w14:textId="498EF660" w:rsidR="00544797" w:rsidRDefault="00544797" w:rsidP="00DB232D"/>
    <w:p w14:paraId="0E8338E1" w14:textId="5B29CA08" w:rsidR="00544797" w:rsidRDefault="00544797" w:rsidP="00DB232D"/>
    <w:p w14:paraId="64F68620" w14:textId="77777777" w:rsidR="00544797" w:rsidRDefault="00544797" w:rsidP="00DB232D">
      <w:pPr>
        <w:sectPr w:rsidR="00544797" w:rsidSect="00544797">
          <w:type w:val="continuous"/>
          <w:pgSz w:w="12240" w:h="15840"/>
          <w:pgMar w:top="1440" w:right="1440" w:bottom="1440" w:left="1440" w:header="720" w:footer="720" w:gutter="0"/>
          <w:cols w:space="720"/>
          <w:docGrid w:linePitch="360"/>
        </w:sectPr>
      </w:pPr>
    </w:p>
    <w:p w14:paraId="6D387AE2" w14:textId="2ACF121C" w:rsidR="00544797" w:rsidRDefault="00544797" w:rsidP="00DB232D">
      <w:pPr>
        <w:sectPr w:rsidR="00544797" w:rsidSect="00544797">
          <w:type w:val="continuous"/>
          <w:pgSz w:w="12240" w:h="15840"/>
          <w:pgMar w:top="1440" w:right="1440" w:bottom="1440" w:left="1440" w:header="720" w:footer="720" w:gutter="0"/>
          <w:cols w:space="720"/>
          <w:docGrid w:linePitch="360"/>
        </w:sectPr>
      </w:pPr>
    </w:p>
    <w:p w14:paraId="31C7B6AC" w14:textId="77777777" w:rsidR="00DB232D" w:rsidRPr="00DB232D" w:rsidRDefault="00DB232D" w:rsidP="00DB232D"/>
    <w:sectPr w:rsidR="00DB232D" w:rsidRPr="00DB232D" w:rsidSect="0054479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E2A33"/>
    <w:multiLevelType w:val="hybridMultilevel"/>
    <w:tmpl w:val="52561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AB388D"/>
    <w:multiLevelType w:val="hybridMultilevel"/>
    <w:tmpl w:val="70D4D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B398C"/>
    <w:multiLevelType w:val="multilevel"/>
    <w:tmpl w:val="F4003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BC1B9B"/>
    <w:multiLevelType w:val="multilevel"/>
    <w:tmpl w:val="A0266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907085"/>
    <w:multiLevelType w:val="hybridMultilevel"/>
    <w:tmpl w:val="E572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9"/>
  </w:num>
  <w:num w:numId="3">
    <w:abstractNumId w:val="15"/>
  </w:num>
  <w:num w:numId="4">
    <w:abstractNumId w:val="14"/>
  </w:num>
  <w:num w:numId="5">
    <w:abstractNumId w:val="0"/>
  </w:num>
  <w:num w:numId="6">
    <w:abstractNumId w:val="2"/>
  </w:num>
  <w:num w:numId="7">
    <w:abstractNumId w:val="3"/>
  </w:num>
  <w:num w:numId="8">
    <w:abstractNumId w:val="5"/>
  </w:num>
  <w:num w:numId="9">
    <w:abstractNumId w:val="8"/>
  </w:num>
  <w:num w:numId="10">
    <w:abstractNumId w:val="10"/>
  </w:num>
  <w:num w:numId="11">
    <w:abstractNumId w:val="11"/>
  </w:num>
  <w:num w:numId="12">
    <w:abstractNumId w:val="1"/>
  </w:num>
  <w:num w:numId="13">
    <w:abstractNumId w:val="12"/>
  </w:num>
  <w:num w:numId="14">
    <w:abstractNumId w:val="4"/>
  </w:num>
  <w:num w:numId="15">
    <w:abstractNumId w:val="16"/>
  </w:num>
  <w:num w:numId="16">
    <w:abstractNumId w:val="6"/>
  </w:num>
  <w:num w:numId="17">
    <w:abstractNumId w:val="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F3A7F"/>
    <w:rsid w:val="00230553"/>
    <w:rsid w:val="00300EDB"/>
    <w:rsid w:val="003260A3"/>
    <w:rsid w:val="00362CBB"/>
    <w:rsid w:val="003701AA"/>
    <w:rsid w:val="003957BE"/>
    <w:rsid w:val="00410014"/>
    <w:rsid w:val="004D2638"/>
    <w:rsid w:val="00544797"/>
    <w:rsid w:val="006241ED"/>
    <w:rsid w:val="007C06E9"/>
    <w:rsid w:val="00846331"/>
    <w:rsid w:val="008E7853"/>
    <w:rsid w:val="009A0190"/>
    <w:rsid w:val="00A67D79"/>
    <w:rsid w:val="00A70E01"/>
    <w:rsid w:val="00A71BCB"/>
    <w:rsid w:val="00AC7C9C"/>
    <w:rsid w:val="00B3109B"/>
    <w:rsid w:val="00CF29C0"/>
    <w:rsid w:val="00D129B1"/>
    <w:rsid w:val="00D2100E"/>
    <w:rsid w:val="00DB232D"/>
    <w:rsid w:val="00EB2D57"/>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44797"/>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4479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44797"/>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44797"/>
    <w:rPr>
      <w:rFonts w:ascii="Arial" w:eastAsia="Times New Roman" w:hAnsi="Arial" w:cs="Arial"/>
      <w:vanish/>
      <w:sz w:val="16"/>
      <w:szCs w:val="16"/>
    </w:rPr>
  </w:style>
  <w:style w:type="character" w:styleId="Hyperlink">
    <w:name w:val="Hyperlink"/>
    <w:basedOn w:val="DefaultParagraphFont"/>
    <w:uiPriority w:val="99"/>
    <w:unhideWhenUsed/>
    <w:rsid w:val="008E78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324287401">
      <w:bodyDiv w:val="1"/>
      <w:marLeft w:val="0"/>
      <w:marRight w:val="0"/>
      <w:marTop w:val="0"/>
      <w:marBottom w:val="0"/>
      <w:divBdr>
        <w:top w:val="none" w:sz="0" w:space="0" w:color="auto"/>
        <w:left w:val="none" w:sz="0" w:space="0" w:color="auto"/>
        <w:bottom w:val="none" w:sz="0" w:space="0" w:color="auto"/>
        <w:right w:val="none" w:sz="0" w:space="0" w:color="auto"/>
      </w:divBdr>
      <w:divsChild>
        <w:div w:id="872225824">
          <w:marLeft w:val="0"/>
          <w:marRight w:val="0"/>
          <w:marTop w:val="0"/>
          <w:marBottom w:val="0"/>
          <w:divBdr>
            <w:top w:val="none" w:sz="0" w:space="0" w:color="auto"/>
            <w:left w:val="none" w:sz="0" w:space="0" w:color="auto"/>
            <w:bottom w:val="none" w:sz="0" w:space="0" w:color="auto"/>
            <w:right w:val="none" w:sz="0" w:space="0" w:color="auto"/>
          </w:divBdr>
          <w:divsChild>
            <w:div w:id="502628109">
              <w:marLeft w:val="0"/>
              <w:marRight w:val="0"/>
              <w:marTop w:val="0"/>
              <w:marBottom w:val="0"/>
              <w:divBdr>
                <w:top w:val="none" w:sz="0" w:space="0" w:color="auto"/>
                <w:left w:val="none" w:sz="0" w:space="0" w:color="auto"/>
                <w:bottom w:val="none" w:sz="0" w:space="0" w:color="auto"/>
                <w:right w:val="none" w:sz="0" w:space="0" w:color="auto"/>
              </w:divBdr>
              <w:divsChild>
                <w:div w:id="437214820">
                  <w:marLeft w:val="0"/>
                  <w:marRight w:val="0"/>
                  <w:marTop w:val="0"/>
                  <w:marBottom w:val="0"/>
                  <w:divBdr>
                    <w:top w:val="none" w:sz="0" w:space="0" w:color="auto"/>
                    <w:left w:val="none" w:sz="0" w:space="0" w:color="auto"/>
                    <w:bottom w:val="none" w:sz="0" w:space="0" w:color="auto"/>
                    <w:right w:val="none" w:sz="0" w:space="0" w:color="auto"/>
                  </w:divBdr>
                </w:div>
                <w:div w:id="913317424">
                  <w:marLeft w:val="0"/>
                  <w:marRight w:val="0"/>
                  <w:marTop w:val="0"/>
                  <w:marBottom w:val="0"/>
                  <w:divBdr>
                    <w:top w:val="none" w:sz="0" w:space="0" w:color="auto"/>
                    <w:left w:val="none" w:sz="0" w:space="0" w:color="auto"/>
                    <w:bottom w:val="none" w:sz="0" w:space="0" w:color="auto"/>
                    <w:right w:val="none" w:sz="0" w:space="0" w:color="auto"/>
                  </w:divBdr>
                </w:div>
                <w:div w:id="478037926">
                  <w:marLeft w:val="0"/>
                  <w:marRight w:val="0"/>
                  <w:marTop w:val="0"/>
                  <w:marBottom w:val="0"/>
                  <w:divBdr>
                    <w:top w:val="none" w:sz="0" w:space="0" w:color="auto"/>
                    <w:left w:val="none" w:sz="0" w:space="0" w:color="auto"/>
                    <w:bottom w:val="none" w:sz="0" w:space="0" w:color="auto"/>
                    <w:right w:val="none" w:sz="0" w:space="0" w:color="auto"/>
                  </w:divBdr>
                </w:div>
                <w:div w:id="1216161595">
                  <w:marLeft w:val="0"/>
                  <w:marRight w:val="0"/>
                  <w:marTop w:val="0"/>
                  <w:marBottom w:val="0"/>
                  <w:divBdr>
                    <w:top w:val="none" w:sz="0" w:space="0" w:color="auto"/>
                    <w:left w:val="none" w:sz="0" w:space="0" w:color="auto"/>
                    <w:bottom w:val="none" w:sz="0" w:space="0" w:color="auto"/>
                    <w:right w:val="none" w:sz="0" w:space="0" w:color="auto"/>
                  </w:divBdr>
                </w:div>
                <w:div w:id="420760332">
                  <w:marLeft w:val="0"/>
                  <w:marRight w:val="0"/>
                  <w:marTop w:val="0"/>
                  <w:marBottom w:val="0"/>
                  <w:divBdr>
                    <w:top w:val="none" w:sz="0" w:space="0" w:color="auto"/>
                    <w:left w:val="none" w:sz="0" w:space="0" w:color="auto"/>
                    <w:bottom w:val="none" w:sz="0" w:space="0" w:color="auto"/>
                    <w:right w:val="none" w:sz="0" w:space="0" w:color="auto"/>
                  </w:divBdr>
                </w:div>
                <w:div w:id="990595999">
                  <w:marLeft w:val="0"/>
                  <w:marRight w:val="0"/>
                  <w:marTop w:val="0"/>
                  <w:marBottom w:val="0"/>
                  <w:divBdr>
                    <w:top w:val="none" w:sz="0" w:space="0" w:color="auto"/>
                    <w:left w:val="none" w:sz="0" w:space="0" w:color="auto"/>
                    <w:bottom w:val="none" w:sz="0" w:space="0" w:color="auto"/>
                    <w:right w:val="none" w:sz="0" w:space="0" w:color="auto"/>
                  </w:divBdr>
                </w:div>
                <w:div w:id="553008987">
                  <w:marLeft w:val="0"/>
                  <w:marRight w:val="0"/>
                  <w:marTop w:val="0"/>
                  <w:marBottom w:val="0"/>
                  <w:divBdr>
                    <w:top w:val="none" w:sz="0" w:space="0" w:color="auto"/>
                    <w:left w:val="none" w:sz="0" w:space="0" w:color="auto"/>
                    <w:bottom w:val="none" w:sz="0" w:space="0" w:color="auto"/>
                    <w:right w:val="none" w:sz="0" w:space="0" w:color="auto"/>
                  </w:divBdr>
                </w:div>
                <w:div w:id="642738012">
                  <w:marLeft w:val="0"/>
                  <w:marRight w:val="0"/>
                  <w:marTop w:val="0"/>
                  <w:marBottom w:val="0"/>
                  <w:divBdr>
                    <w:top w:val="none" w:sz="0" w:space="0" w:color="auto"/>
                    <w:left w:val="none" w:sz="0" w:space="0" w:color="auto"/>
                    <w:bottom w:val="none" w:sz="0" w:space="0" w:color="auto"/>
                    <w:right w:val="none" w:sz="0" w:space="0" w:color="auto"/>
                  </w:divBdr>
                </w:div>
                <w:div w:id="1353263188">
                  <w:marLeft w:val="0"/>
                  <w:marRight w:val="0"/>
                  <w:marTop w:val="0"/>
                  <w:marBottom w:val="0"/>
                  <w:divBdr>
                    <w:top w:val="none" w:sz="0" w:space="0" w:color="auto"/>
                    <w:left w:val="none" w:sz="0" w:space="0" w:color="auto"/>
                    <w:bottom w:val="none" w:sz="0" w:space="0" w:color="auto"/>
                    <w:right w:val="none" w:sz="0" w:space="0" w:color="auto"/>
                  </w:divBdr>
                </w:div>
                <w:div w:id="1143350015">
                  <w:marLeft w:val="0"/>
                  <w:marRight w:val="0"/>
                  <w:marTop w:val="0"/>
                  <w:marBottom w:val="0"/>
                  <w:divBdr>
                    <w:top w:val="none" w:sz="0" w:space="0" w:color="auto"/>
                    <w:left w:val="none" w:sz="0" w:space="0" w:color="auto"/>
                    <w:bottom w:val="none" w:sz="0" w:space="0" w:color="auto"/>
                    <w:right w:val="none" w:sz="0" w:space="0" w:color="auto"/>
                  </w:divBdr>
                </w:div>
                <w:div w:id="318264559">
                  <w:marLeft w:val="0"/>
                  <w:marRight w:val="0"/>
                  <w:marTop w:val="0"/>
                  <w:marBottom w:val="0"/>
                  <w:divBdr>
                    <w:top w:val="none" w:sz="0" w:space="0" w:color="auto"/>
                    <w:left w:val="none" w:sz="0" w:space="0" w:color="auto"/>
                    <w:bottom w:val="none" w:sz="0" w:space="0" w:color="auto"/>
                    <w:right w:val="none" w:sz="0" w:space="0" w:color="auto"/>
                  </w:divBdr>
                </w:div>
                <w:div w:id="2006087918">
                  <w:marLeft w:val="0"/>
                  <w:marRight w:val="0"/>
                  <w:marTop w:val="0"/>
                  <w:marBottom w:val="0"/>
                  <w:divBdr>
                    <w:top w:val="none" w:sz="0" w:space="0" w:color="auto"/>
                    <w:left w:val="none" w:sz="0" w:space="0" w:color="auto"/>
                    <w:bottom w:val="none" w:sz="0" w:space="0" w:color="auto"/>
                    <w:right w:val="none" w:sz="0" w:space="0" w:color="auto"/>
                  </w:divBdr>
                </w:div>
                <w:div w:id="26222136">
                  <w:marLeft w:val="0"/>
                  <w:marRight w:val="0"/>
                  <w:marTop w:val="0"/>
                  <w:marBottom w:val="0"/>
                  <w:divBdr>
                    <w:top w:val="none" w:sz="0" w:space="0" w:color="auto"/>
                    <w:left w:val="none" w:sz="0" w:space="0" w:color="auto"/>
                    <w:bottom w:val="none" w:sz="0" w:space="0" w:color="auto"/>
                    <w:right w:val="none" w:sz="0" w:space="0" w:color="auto"/>
                  </w:divBdr>
                </w:div>
                <w:div w:id="1443069248">
                  <w:marLeft w:val="0"/>
                  <w:marRight w:val="0"/>
                  <w:marTop w:val="0"/>
                  <w:marBottom w:val="0"/>
                  <w:divBdr>
                    <w:top w:val="none" w:sz="0" w:space="0" w:color="auto"/>
                    <w:left w:val="none" w:sz="0" w:space="0" w:color="auto"/>
                    <w:bottom w:val="none" w:sz="0" w:space="0" w:color="auto"/>
                    <w:right w:val="none" w:sz="0" w:space="0" w:color="auto"/>
                  </w:divBdr>
                </w:div>
                <w:div w:id="807360423">
                  <w:marLeft w:val="0"/>
                  <w:marRight w:val="0"/>
                  <w:marTop w:val="0"/>
                  <w:marBottom w:val="0"/>
                  <w:divBdr>
                    <w:top w:val="none" w:sz="0" w:space="0" w:color="auto"/>
                    <w:left w:val="none" w:sz="0" w:space="0" w:color="auto"/>
                    <w:bottom w:val="none" w:sz="0" w:space="0" w:color="auto"/>
                    <w:right w:val="none" w:sz="0" w:space="0" w:color="auto"/>
                  </w:divBdr>
                </w:div>
                <w:div w:id="14452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89870">
      <w:bodyDiv w:val="1"/>
      <w:marLeft w:val="0"/>
      <w:marRight w:val="0"/>
      <w:marTop w:val="0"/>
      <w:marBottom w:val="0"/>
      <w:divBdr>
        <w:top w:val="none" w:sz="0" w:space="0" w:color="auto"/>
        <w:left w:val="none" w:sz="0" w:space="0" w:color="auto"/>
        <w:bottom w:val="none" w:sz="0" w:space="0" w:color="auto"/>
        <w:right w:val="none" w:sz="0" w:space="0" w:color="auto"/>
      </w:divBdr>
    </w:div>
    <w:div w:id="570773914">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036009830">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2105106929">
      <w:bodyDiv w:val="1"/>
      <w:marLeft w:val="0"/>
      <w:marRight w:val="0"/>
      <w:marTop w:val="0"/>
      <w:marBottom w:val="0"/>
      <w:divBdr>
        <w:top w:val="none" w:sz="0" w:space="0" w:color="auto"/>
        <w:left w:val="none" w:sz="0" w:space="0" w:color="auto"/>
        <w:bottom w:val="none" w:sz="0" w:space="0" w:color="auto"/>
        <w:right w:val="none" w:sz="0" w:space="0" w:color="auto"/>
      </w:divBdr>
      <w:divsChild>
        <w:div w:id="1483736398">
          <w:marLeft w:val="0"/>
          <w:marRight w:val="0"/>
          <w:marTop w:val="0"/>
          <w:marBottom w:val="0"/>
          <w:divBdr>
            <w:top w:val="none" w:sz="0" w:space="0" w:color="auto"/>
            <w:left w:val="none" w:sz="0" w:space="0" w:color="auto"/>
            <w:bottom w:val="none" w:sz="0" w:space="0" w:color="auto"/>
            <w:right w:val="none" w:sz="0" w:space="0" w:color="auto"/>
          </w:divBdr>
          <w:divsChild>
            <w:div w:id="111100568">
              <w:marLeft w:val="0"/>
              <w:marRight w:val="0"/>
              <w:marTop w:val="0"/>
              <w:marBottom w:val="0"/>
              <w:divBdr>
                <w:top w:val="none" w:sz="0" w:space="0" w:color="auto"/>
                <w:left w:val="none" w:sz="0" w:space="0" w:color="auto"/>
                <w:bottom w:val="none" w:sz="0" w:space="0" w:color="auto"/>
                <w:right w:val="none" w:sz="0" w:space="0" w:color="auto"/>
              </w:divBdr>
              <w:divsChild>
                <w:div w:id="125239996">
                  <w:marLeft w:val="0"/>
                  <w:marRight w:val="0"/>
                  <w:marTop w:val="0"/>
                  <w:marBottom w:val="0"/>
                  <w:divBdr>
                    <w:top w:val="none" w:sz="0" w:space="0" w:color="auto"/>
                    <w:left w:val="none" w:sz="0" w:space="0" w:color="auto"/>
                    <w:bottom w:val="none" w:sz="0" w:space="0" w:color="auto"/>
                    <w:right w:val="none" w:sz="0" w:space="0" w:color="auto"/>
                  </w:divBdr>
                </w:div>
                <w:div w:id="25066656">
                  <w:marLeft w:val="0"/>
                  <w:marRight w:val="0"/>
                  <w:marTop w:val="0"/>
                  <w:marBottom w:val="0"/>
                  <w:divBdr>
                    <w:top w:val="none" w:sz="0" w:space="0" w:color="auto"/>
                    <w:left w:val="none" w:sz="0" w:space="0" w:color="auto"/>
                    <w:bottom w:val="none" w:sz="0" w:space="0" w:color="auto"/>
                    <w:right w:val="none" w:sz="0" w:space="0" w:color="auto"/>
                  </w:divBdr>
                </w:div>
                <w:div w:id="756287348">
                  <w:marLeft w:val="0"/>
                  <w:marRight w:val="0"/>
                  <w:marTop w:val="0"/>
                  <w:marBottom w:val="0"/>
                  <w:divBdr>
                    <w:top w:val="none" w:sz="0" w:space="0" w:color="auto"/>
                    <w:left w:val="none" w:sz="0" w:space="0" w:color="auto"/>
                    <w:bottom w:val="none" w:sz="0" w:space="0" w:color="auto"/>
                    <w:right w:val="none" w:sz="0" w:space="0" w:color="auto"/>
                  </w:divBdr>
                </w:div>
                <w:div w:id="56782350">
                  <w:marLeft w:val="0"/>
                  <w:marRight w:val="0"/>
                  <w:marTop w:val="0"/>
                  <w:marBottom w:val="0"/>
                  <w:divBdr>
                    <w:top w:val="none" w:sz="0" w:space="0" w:color="auto"/>
                    <w:left w:val="none" w:sz="0" w:space="0" w:color="auto"/>
                    <w:bottom w:val="none" w:sz="0" w:space="0" w:color="auto"/>
                    <w:right w:val="none" w:sz="0" w:space="0" w:color="auto"/>
                  </w:divBdr>
                </w:div>
                <w:div w:id="951548237">
                  <w:marLeft w:val="0"/>
                  <w:marRight w:val="0"/>
                  <w:marTop w:val="0"/>
                  <w:marBottom w:val="0"/>
                  <w:divBdr>
                    <w:top w:val="none" w:sz="0" w:space="0" w:color="auto"/>
                    <w:left w:val="none" w:sz="0" w:space="0" w:color="auto"/>
                    <w:bottom w:val="none" w:sz="0" w:space="0" w:color="auto"/>
                    <w:right w:val="none" w:sz="0" w:space="0" w:color="auto"/>
                  </w:divBdr>
                </w:div>
                <w:div w:id="702946881">
                  <w:marLeft w:val="0"/>
                  <w:marRight w:val="0"/>
                  <w:marTop w:val="0"/>
                  <w:marBottom w:val="0"/>
                  <w:divBdr>
                    <w:top w:val="none" w:sz="0" w:space="0" w:color="auto"/>
                    <w:left w:val="none" w:sz="0" w:space="0" w:color="auto"/>
                    <w:bottom w:val="none" w:sz="0" w:space="0" w:color="auto"/>
                    <w:right w:val="none" w:sz="0" w:space="0" w:color="auto"/>
                  </w:divBdr>
                </w:div>
                <w:div w:id="764761830">
                  <w:marLeft w:val="0"/>
                  <w:marRight w:val="0"/>
                  <w:marTop w:val="0"/>
                  <w:marBottom w:val="0"/>
                  <w:divBdr>
                    <w:top w:val="none" w:sz="0" w:space="0" w:color="auto"/>
                    <w:left w:val="none" w:sz="0" w:space="0" w:color="auto"/>
                    <w:bottom w:val="none" w:sz="0" w:space="0" w:color="auto"/>
                    <w:right w:val="none" w:sz="0" w:space="0" w:color="auto"/>
                  </w:divBdr>
                </w:div>
                <w:div w:id="1579557122">
                  <w:marLeft w:val="0"/>
                  <w:marRight w:val="0"/>
                  <w:marTop w:val="0"/>
                  <w:marBottom w:val="0"/>
                  <w:divBdr>
                    <w:top w:val="none" w:sz="0" w:space="0" w:color="auto"/>
                    <w:left w:val="none" w:sz="0" w:space="0" w:color="auto"/>
                    <w:bottom w:val="none" w:sz="0" w:space="0" w:color="auto"/>
                    <w:right w:val="none" w:sz="0" w:space="0" w:color="auto"/>
                  </w:divBdr>
                </w:div>
                <w:div w:id="1617105227">
                  <w:marLeft w:val="0"/>
                  <w:marRight w:val="0"/>
                  <w:marTop w:val="0"/>
                  <w:marBottom w:val="0"/>
                  <w:divBdr>
                    <w:top w:val="none" w:sz="0" w:space="0" w:color="auto"/>
                    <w:left w:val="none" w:sz="0" w:space="0" w:color="auto"/>
                    <w:bottom w:val="none" w:sz="0" w:space="0" w:color="auto"/>
                    <w:right w:val="none" w:sz="0" w:space="0" w:color="auto"/>
                  </w:divBdr>
                </w:div>
                <w:div w:id="1787703">
                  <w:marLeft w:val="0"/>
                  <w:marRight w:val="0"/>
                  <w:marTop w:val="0"/>
                  <w:marBottom w:val="0"/>
                  <w:divBdr>
                    <w:top w:val="none" w:sz="0" w:space="0" w:color="auto"/>
                    <w:left w:val="none" w:sz="0" w:space="0" w:color="auto"/>
                    <w:bottom w:val="none" w:sz="0" w:space="0" w:color="auto"/>
                    <w:right w:val="none" w:sz="0" w:space="0" w:color="auto"/>
                  </w:divBdr>
                </w:div>
                <w:div w:id="527254279">
                  <w:marLeft w:val="0"/>
                  <w:marRight w:val="0"/>
                  <w:marTop w:val="0"/>
                  <w:marBottom w:val="0"/>
                  <w:divBdr>
                    <w:top w:val="none" w:sz="0" w:space="0" w:color="auto"/>
                    <w:left w:val="none" w:sz="0" w:space="0" w:color="auto"/>
                    <w:bottom w:val="none" w:sz="0" w:space="0" w:color="auto"/>
                    <w:right w:val="none" w:sz="0" w:space="0" w:color="auto"/>
                  </w:divBdr>
                </w:div>
                <w:div w:id="1834711407">
                  <w:marLeft w:val="0"/>
                  <w:marRight w:val="0"/>
                  <w:marTop w:val="0"/>
                  <w:marBottom w:val="0"/>
                  <w:divBdr>
                    <w:top w:val="none" w:sz="0" w:space="0" w:color="auto"/>
                    <w:left w:val="none" w:sz="0" w:space="0" w:color="auto"/>
                    <w:bottom w:val="none" w:sz="0" w:space="0" w:color="auto"/>
                    <w:right w:val="none" w:sz="0" w:space="0" w:color="auto"/>
                  </w:divBdr>
                </w:div>
                <w:div w:id="1012999110">
                  <w:marLeft w:val="0"/>
                  <w:marRight w:val="0"/>
                  <w:marTop w:val="0"/>
                  <w:marBottom w:val="0"/>
                  <w:divBdr>
                    <w:top w:val="none" w:sz="0" w:space="0" w:color="auto"/>
                    <w:left w:val="none" w:sz="0" w:space="0" w:color="auto"/>
                    <w:bottom w:val="none" w:sz="0" w:space="0" w:color="auto"/>
                    <w:right w:val="none" w:sz="0" w:space="0" w:color="auto"/>
                  </w:divBdr>
                </w:div>
                <w:div w:id="2128233490">
                  <w:marLeft w:val="0"/>
                  <w:marRight w:val="0"/>
                  <w:marTop w:val="0"/>
                  <w:marBottom w:val="0"/>
                  <w:divBdr>
                    <w:top w:val="none" w:sz="0" w:space="0" w:color="auto"/>
                    <w:left w:val="none" w:sz="0" w:space="0" w:color="auto"/>
                    <w:bottom w:val="none" w:sz="0" w:space="0" w:color="auto"/>
                    <w:right w:val="none" w:sz="0" w:space="0" w:color="auto"/>
                  </w:divBdr>
                </w:div>
                <w:div w:id="2385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hyperlink" Target="https://www.youtube.com/watch?v=UHDz8tLwcTI" TargetMode="External"/><Relationship Id="rId21" Type="http://schemas.openxmlformats.org/officeDocument/2006/relationships/control" Target="activeX/activeX13.xml"/><Relationship Id="rId34" Type="http://schemas.openxmlformats.org/officeDocument/2006/relationships/control" Target="activeX/activeX24.xml"/><Relationship Id="rId42" Type="http://schemas.openxmlformats.org/officeDocument/2006/relationships/control" Target="activeX/activeX29.xml"/><Relationship Id="rId47" Type="http://schemas.openxmlformats.org/officeDocument/2006/relationships/hyperlink" Target="http://creativecommons.org/licenses/by/4.0/" TargetMode="External"/><Relationship Id="rId50"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0.xml"/><Relationship Id="rId29" Type="http://schemas.openxmlformats.org/officeDocument/2006/relationships/control" Target="activeX/activeX21.xml"/><Relationship Id="rId11" Type="http://schemas.openxmlformats.org/officeDocument/2006/relationships/control" Target="activeX/activeX6.xml"/><Relationship Id="rId24" Type="http://schemas.openxmlformats.org/officeDocument/2006/relationships/control" Target="activeX/activeX16.xml"/><Relationship Id="rId32" Type="http://schemas.openxmlformats.org/officeDocument/2006/relationships/control" Target="activeX/activeX23.xml"/><Relationship Id="rId37" Type="http://schemas.openxmlformats.org/officeDocument/2006/relationships/hyperlink" Target="https://www.youtube.com/watch?v=5dbeOMwiCMQ" TargetMode="External"/><Relationship Id="rId40" Type="http://schemas.openxmlformats.org/officeDocument/2006/relationships/control" Target="activeX/activeX27.xml"/><Relationship Id="rId45" Type="http://schemas.openxmlformats.org/officeDocument/2006/relationships/image" Target="media/image2.png"/><Relationship Id="rId5" Type="http://schemas.openxmlformats.org/officeDocument/2006/relationships/image" Target="media/image1.wmf"/><Relationship Id="rId15" Type="http://schemas.openxmlformats.org/officeDocument/2006/relationships/hyperlink" Target="https://www.youtube.com/watch?v=FJNpkZYsIqs" TargetMode="Externa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5.xml"/><Relationship Id="rId49" Type="http://schemas.openxmlformats.org/officeDocument/2006/relationships/fontTable" Target="fontTable.xml"/><Relationship Id="rId10" Type="http://schemas.openxmlformats.org/officeDocument/2006/relationships/control" Target="activeX/activeX5.xml"/><Relationship Id="rId19" Type="http://schemas.openxmlformats.org/officeDocument/2006/relationships/hyperlink" Target="https://www.youtube.com/watch?v=UKlwhMOFKjE" TargetMode="External"/><Relationship Id="rId31" Type="http://schemas.openxmlformats.org/officeDocument/2006/relationships/hyperlink" Target="https://www.youtube.com/watch?v=-p23bwRzvEM" TargetMode="External"/><Relationship Id="rId44" Type="http://schemas.openxmlformats.org/officeDocument/2006/relationships/control" Target="activeX/activeX31.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hyperlink" Target="https://www.youtube.com/watch?v=eEsUpTww9rw" TargetMode="External"/><Relationship Id="rId43" Type="http://schemas.openxmlformats.org/officeDocument/2006/relationships/control" Target="activeX/activeX30.xml"/><Relationship Id="rId48" Type="http://schemas.openxmlformats.org/officeDocument/2006/relationships/hyperlink" Target="http://creativecommons.org/licenses/by/4.0/" TargetMode="Externa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hyperlink" Target="https://www.youtube.com/watch?v=kEle2JmPR7M" TargetMode="External"/><Relationship Id="rId25" Type="http://schemas.openxmlformats.org/officeDocument/2006/relationships/control" Target="activeX/activeX17.xml"/><Relationship Id="rId33" Type="http://schemas.openxmlformats.org/officeDocument/2006/relationships/hyperlink" Target="https://www.youtube.com/watch?v=qfsA_Qy2jOg" TargetMode="External"/><Relationship Id="rId38" Type="http://schemas.openxmlformats.org/officeDocument/2006/relationships/control" Target="activeX/activeX26.xml"/><Relationship Id="rId46" Type="http://schemas.openxmlformats.org/officeDocument/2006/relationships/image" Target="media/image3.png"/><Relationship Id="rId20" Type="http://schemas.openxmlformats.org/officeDocument/2006/relationships/control" Target="activeX/activeX12.xml"/><Relationship Id="rId41" Type="http://schemas.openxmlformats.org/officeDocument/2006/relationships/control" Target="activeX/activeX28.xml"/><Relationship Id="rId1" Type="http://schemas.openxmlformats.org/officeDocument/2006/relationships/numbering" Target="numbering.xml"/><Relationship Id="rId6"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1401</Words>
  <Characters>7990</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2</cp:revision>
  <dcterms:created xsi:type="dcterms:W3CDTF">2024-06-18T20:10:00Z</dcterms:created>
  <dcterms:modified xsi:type="dcterms:W3CDTF">2024-06-18T20:10:00Z</dcterms:modified>
</cp:coreProperties>
</file>